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5D2" w:rsidRDefault="00991345">
      <w:pPr>
        <w:rPr>
          <w:color w:val="000000"/>
          <w:sz w:val="23"/>
          <w:szCs w:val="23"/>
          <w:shd w:val="clear" w:color="auto" w:fill="FFFFFF"/>
        </w:rPr>
      </w:pPr>
      <w:bookmarkStart w:id="0" w:name="_GoBack"/>
      <w:bookmarkEnd w:id="0"/>
      <w:r>
        <w:t xml:space="preserve">1.  </w:t>
      </w:r>
      <w:r>
        <w:rPr>
          <w:b/>
          <w:bCs/>
          <w:color w:val="000000"/>
          <w:sz w:val="23"/>
          <w:szCs w:val="23"/>
          <w:shd w:val="clear" w:color="auto" w:fill="FFFFFF"/>
        </w:rPr>
        <w:t>34.7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1.80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added to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20.7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calcium hydroxide</w:t>
      </w:r>
      <w:r>
        <w:rPr>
          <w:color w:val="000000"/>
          <w:sz w:val="23"/>
          <w:szCs w:val="23"/>
          <w:shd w:val="clear" w:color="auto" w:fill="FFFFFF"/>
        </w:rPr>
        <w:t>, and the resulting solution is found to be acidic.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b/>
          <w:bCs/>
          <w:color w:val="000000"/>
          <w:sz w:val="23"/>
          <w:szCs w:val="23"/>
          <w:shd w:val="clear" w:color="auto" w:fill="FFFFFF"/>
        </w:rPr>
        <w:t>18.5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2.38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sodium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required to reach neutrality.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molarity of the original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calcium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 w:rsidR="00D57592">
        <w:object w:dxaOrig="8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7" type="#_x0000_t75" style="width:41.65pt;height:18.2pt" o:ole="">
            <v:imagedata r:id="rId7" o:title=""/>
          </v:shape>
          <w:control r:id="rId8" w:name="DefaultOcxName" w:shapeid="_x0000_i1207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</w:p>
    <w:p w:rsidR="00991345" w:rsidRDefault="00991345">
      <w:pPr>
        <w:rPr>
          <w:color w:val="000000"/>
          <w:shd w:val="clear" w:color="auto" w:fill="FFFFFF"/>
          <w:vertAlign w:val="subscript"/>
        </w:rPr>
      </w:pPr>
      <w:r>
        <w:rPr>
          <w:b/>
          <w:bCs/>
          <w:color w:val="000000"/>
          <w:sz w:val="23"/>
          <w:szCs w:val="23"/>
          <w:shd w:val="clear" w:color="auto" w:fill="FFFFFF"/>
        </w:rPr>
        <w:t>2.  Potassium hydrogen phthalate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 xml:space="preserve">is a solid, </w:t>
      </w:r>
      <w:proofErr w:type="spellStart"/>
      <w:r>
        <w:rPr>
          <w:color w:val="000000"/>
          <w:sz w:val="23"/>
          <w:szCs w:val="23"/>
          <w:shd w:val="clear" w:color="auto" w:fill="FFFFFF"/>
        </w:rPr>
        <w:t>monoprotic</w:t>
      </w:r>
      <w:proofErr w:type="spellEnd"/>
      <w:r>
        <w:rPr>
          <w:color w:val="000000"/>
          <w:sz w:val="23"/>
          <w:szCs w:val="23"/>
          <w:shd w:val="clear" w:color="auto" w:fill="FFFFFF"/>
        </w:rPr>
        <w:t xml:space="preserve"> acid frequently used in the laboratory to standardize strong base solutions. It has the unwieldy formula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KHC</w:t>
      </w:r>
      <w:r>
        <w:rPr>
          <w:b/>
          <w:bCs/>
          <w:color w:val="000000"/>
          <w:sz w:val="23"/>
          <w:szCs w:val="23"/>
          <w:shd w:val="clear" w:color="auto" w:fill="FFFFFF"/>
          <w:vertAlign w:val="subscript"/>
        </w:rPr>
        <w:t>8</w:t>
      </w:r>
      <w:r>
        <w:rPr>
          <w:b/>
          <w:bCs/>
          <w:color w:val="000000"/>
          <w:sz w:val="23"/>
          <w:szCs w:val="23"/>
          <w:shd w:val="clear" w:color="auto" w:fill="FFFFFF"/>
        </w:rPr>
        <w:t>H</w:t>
      </w:r>
      <w:r>
        <w:rPr>
          <w:b/>
          <w:bCs/>
          <w:color w:val="000000"/>
          <w:sz w:val="23"/>
          <w:szCs w:val="23"/>
          <w:shd w:val="clear" w:color="auto" w:fill="FFFFFF"/>
          <w:vertAlign w:val="subscript"/>
        </w:rPr>
        <w:t>4</w:t>
      </w:r>
      <w:r>
        <w:rPr>
          <w:b/>
          <w:bCs/>
          <w:color w:val="000000"/>
          <w:sz w:val="23"/>
          <w:szCs w:val="23"/>
          <w:shd w:val="clear" w:color="auto" w:fill="FFFFFF"/>
        </w:rPr>
        <w:t>O</w:t>
      </w:r>
      <w:r>
        <w:rPr>
          <w:b/>
          <w:bCs/>
          <w:color w:val="000000"/>
          <w:sz w:val="23"/>
          <w:szCs w:val="23"/>
          <w:shd w:val="clear" w:color="auto" w:fill="FFFFFF"/>
          <w:vertAlign w:val="subscript"/>
        </w:rPr>
        <w:t>4</w:t>
      </w:r>
      <w:r>
        <w:rPr>
          <w:color w:val="000000"/>
          <w:sz w:val="23"/>
          <w:szCs w:val="23"/>
          <w:shd w:val="clear" w:color="auto" w:fill="FFFFFF"/>
        </w:rPr>
        <w:t>. This is often written in shorthand notation as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KHP</w:t>
      </w:r>
      <w:r>
        <w:rPr>
          <w:color w:val="000000"/>
          <w:sz w:val="23"/>
          <w:szCs w:val="23"/>
          <w:shd w:val="clear" w:color="auto" w:fill="FFFFFF"/>
        </w:rPr>
        <w:t>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How many grams of KHP are needed to exactly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23.2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0.435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solution ?</w:t>
      </w:r>
      <w:proofErr w:type="gramEnd"/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 w:rsidR="00D57592">
        <w:object w:dxaOrig="840" w:dyaOrig="360">
          <v:shape id="_x0000_i1210" type="#_x0000_t75" style="width:49.45pt;height:18.2pt" o:ole="">
            <v:imagedata r:id="rId9" o:title=""/>
          </v:shape>
          <w:control r:id="rId10" w:name="DefaultOcxName1" w:shapeid="_x0000_i1210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grams</w:t>
      </w:r>
      <w:proofErr w:type="gramEnd"/>
      <w:r>
        <w:rPr>
          <w:color w:val="000000"/>
          <w:sz w:val="23"/>
          <w:szCs w:val="23"/>
          <w:shd w:val="clear" w:color="auto" w:fill="FFFFFF"/>
        </w:rPr>
        <w:t xml:space="preserve"> KHC</w:t>
      </w:r>
      <w:r>
        <w:rPr>
          <w:color w:val="000000"/>
          <w:shd w:val="clear" w:color="auto" w:fill="FFFFFF"/>
          <w:vertAlign w:val="subscript"/>
        </w:rPr>
        <w:t>8</w:t>
      </w:r>
      <w:r>
        <w:rPr>
          <w:color w:val="000000"/>
          <w:sz w:val="23"/>
          <w:szCs w:val="23"/>
          <w:shd w:val="clear" w:color="auto" w:fill="FFFFFF"/>
        </w:rPr>
        <w:t>H</w:t>
      </w:r>
      <w:r>
        <w:rPr>
          <w:color w:val="000000"/>
          <w:shd w:val="clear" w:color="auto" w:fill="FFFFFF"/>
          <w:vertAlign w:val="subscript"/>
        </w:rPr>
        <w:t>4</w:t>
      </w:r>
      <w:r>
        <w:rPr>
          <w:color w:val="000000"/>
          <w:sz w:val="23"/>
          <w:szCs w:val="23"/>
          <w:shd w:val="clear" w:color="auto" w:fill="FFFFFF"/>
        </w:rPr>
        <w:t>O</w:t>
      </w:r>
      <w:r>
        <w:rPr>
          <w:color w:val="000000"/>
          <w:shd w:val="clear" w:color="auto" w:fill="FFFFFF"/>
          <w:vertAlign w:val="subscript"/>
        </w:rPr>
        <w:t>4</w:t>
      </w:r>
    </w:p>
    <w:p w:rsidR="00991345" w:rsidRDefault="00991345">
      <w:pPr>
        <w:rPr>
          <w:color w:val="000000"/>
          <w:sz w:val="23"/>
          <w:szCs w:val="23"/>
          <w:shd w:val="clear" w:color="auto" w:fill="FFFFFF"/>
        </w:rPr>
      </w:pPr>
      <w:proofErr w:type="gramStart"/>
      <w:r>
        <w:t>3.</w:t>
      </w:r>
      <w:r>
        <w:rPr>
          <w:color w:val="000000"/>
          <w:sz w:val="23"/>
          <w:szCs w:val="23"/>
          <w:shd w:val="clear" w:color="auto" w:fill="FFFFFF"/>
        </w:rPr>
        <w:t>A</w:t>
      </w:r>
      <w:proofErr w:type="gram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14.0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sample of an aqueous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3"/>
          <w:szCs w:val="23"/>
          <w:shd w:val="clear" w:color="auto" w:fill="FFFFFF"/>
        </w:rPr>
        <w:t>hydrobromic</w:t>
      </w:r>
      <w:proofErr w:type="spellEnd"/>
      <w:r>
        <w:rPr>
          <w:b/>
          <w:bCs/>
          <w:color w:val="000000"/>
          <w:sz w:val="23"/>
          <w:szCs w:val="23"/>
          <w:shd w:val="clear" w:color="auto" w:fill="FFFFFF"/>
        </w:rPr>
        <w:t xml:space="preserve">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contains an unknown amount of the acid.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If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29.8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0.611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potassium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are required to neutralize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3"/>
          <w:szCs w:val="23"/>
          <w:shd w:val="clear" w:color="auto" w:fill="FFFFFF"/>
        </w:rPr>
        <w:t>hydrobromic</w:t>
      </w:r>
      <w:proofErr w:type="spellEnd"/>
      <w:r>
        <w:rPr>
          <w:b/>
          <w:bCs/>
          <w:color w:val="000000"/>
          <w:sz w:val="23"/>
          <w:szCs w:val="23"/>
          <w:shd w:val="clear" w:color="auto" w:fill="FFFFFF"/>
        </w:rPr>
        <w:t xml:space="preserve"> acid</w:t>
      </w:r>
      <w:r>
        <w:rPr>
          <w:color w:val="000000"/>
          <w:sz w:val="23"/>
          <w:szCs w:val="23"/>
          <w:shd w:val="clear" w:color="auto" w:fill="FFFFFF"/>
        </w:rPr>
        <w:t>, what is the percent by mass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3"/>
          <w:szCs w:val="23"/>
          <w:shd w:val="clear" w:color="auto" w:fill="FFFFFF"/>
        </w:rPr>
        <w:t>hydrobromic</w:t>
      </w:r>
      <w:proofErr w:type="spellEnd"/>
      <w:r>
        <w:rPr>
          <w:b/>
          <w:bCs/>
          <w:color w:val="000000"/>
          <w:sz w:val="23"/>
          <w:szCs w:val="23"/>
          <w:shd w:val="clear" w:color="auto" w:fill="FFFFFF"/>
        </w:rPr>
        <w:t xml:space="preserve">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the mixture?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 w:rsidR="00D57592">
        <w:object w:dxaOrig="840" w:dyaOrig="360">
          <v:shape id="_x0000_i1214" type="#_x0000_t75" style="width:41.65pt;height:18.2pt" o:ole="">
            <v:imagedata r:id="rId11" o:title=""/>
          </v:shape>
          <w:control r:id="rId12" w:name="DefaultOcxName2" w:shapeid="_x0000_i1214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% by mass</w:t>
      </w:r>
    </w:p>
    <w:p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4.  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13.1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sample of an aqueous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contains an unknown amount of the acid.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If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22.8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0.456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potassium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are required to neutralize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color w:val="000000"/>
          <w:sz w:val="23"/>
          <w:szCs w:val="23"/>
          <w:shd w:val="clear" w:color="auto" w:fill="FFFFFF"/>
        </w:rPr>
        <w:t>, what is the percent by mass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the mixture?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 w:rsidR="00D57592">
        <w:object w:dxaOrig="840" w:dyaOrig="360">
          <v:shape id="_x0000_i1217" type="#_x0000_t75" style="width:41.65pt;height:18.2pt" o:ole="">
            <v:imagedata r:id="rId13" o:title=""/>
          </v:shape>
          <w:control r:id="rId14" w:name="DefaultOcxName3" w:shapeid="_x0000_i1217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% by mass</w:t>
      </w:r>
    </w:p>
    <w:p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5.  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In the laboratory a student combines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49.7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0.368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iodide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 with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27.5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0.612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magnesium iodide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final concentration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iodide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anion 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End"/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 </w:t>
      </w:r>
      <w:r w:rsidR="00D57592">
        <w:object w:dxaOrig="840" w:dyaOrig="360">
          <v:shape id="_x0000_i1220" type="#_x0000_t75" style="width:30.35pt;height:18.2pt" o:ole="">
            <v:imagedata r:id="rId15" o:title=""/>
          </v:shape>
          <w:control r:id="rId16" w:name="DefaultOcxName4" w:shapeid="_x0000_i1220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</w:p>
    <w:p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6.  </w:t>
      </w:r>
      <w:r>
        <w:rPr>
          <w:color w:val="000000"/>
          <w:sz w:val="23"/>
          <w:szCs w:val="23"/>
          <w:shd w:val="clear" w:color="auto" w:fill="FFFFFF"/>
        </w:rPr>
        <w:t>In the laboratory a student combines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39.3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0.165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b/>
          <w:bCs/>
          <w:color w:val="000000"/>
          <w:sz w:val="23"/>
          <w:szCs w:val="23"/>
          <w:shd w:val="clear" w:color="auto" w:fill="FFFFFF"/>
        </w:rPr>
        <w:t>manganese(</w:t>
      </w:r>
      <w:proofErr w:type="gramEnd"/>
      <w:r>
        <w:rPr>
          <w:b/>
          <w:bCs/>
          <w:color w:val="000000"/>
          <w:sz w:val="23"/>
          <w:szCs w:val="23"/>
          <w:shd w:val="clear" w:color="auto" w:fill="FFFFFF"/>
        </w:rPr>
        <w:t>II) chloride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 with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25.3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0.328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manganese(II) sulfate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lastRenderedPageBreak/>
        <w:br/>
      </w:r>
      <w:r>
        <w:rPr>
          <w:color w:val="000000"/>
          <w:sz w:val="23"/>
          <w:szCs w:val="23"/>
          <w:shd w:val="clear" w:color="auto" w:fill="FFFFFF"/>
        </w:rPr>
        <w:t>What is the final concentration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b/>
          <w:bCs/>
          <w:color w:val="000000"/>
          <w:sz w:val="23"/>
          <w:szCs w:val="23"/>
          <w:shd w:val="clear" w:color="auto" w:fill="FFFFFF"/>
        </w:rPr>
        <w:t>manganese(</w:t>
      </w:r>
      <w:proofErr w:type="gramEnd"/>
      <w:r>
        <w:rPr>
          <w:b/>
          <w:bCs/>
          <w:color w:val="000000"/>
          <w:sz w:val="23"/>
          <w:szCs w:val="23"/>
          <w:shd w:val="clear" w:color="auto" w:fill="FFFFFF"/>
        </w:rPr>
        <w:t>II)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color w:val="000000"/>
          <w:sz w:val="23"/>
          <w:szCs w:val="23"/>
          <w:shd w:val="clear" w:color="auto" w:fill="FFFFFF"/>
        </w:rPr>
        <w:t>cation</w:t>
      </w:r>
      <w:proofErr w:type="spellEnd"/>
      <w:r>
        <w:rPr>
          <w:color w:val="000000"/>
          <w:sz w:val="23"/>
          <w:szCs w:val="23"/>
          <w:shd w:val="clear" w:color="auto" w:fill="FFFFFF"/>
        </w:rPr>
        <w:t xml:space="preserve"> 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 w:rsidR="00D57592">
        <w:object w:dxaOrig="840" w:dyaOrig="360">
          <v:shape id="_x0000_i1223" type="#_x0000_t75" style="width:30.35pt;height:18.2pt" o:ole="">
            <v:imagedata r:id="rId17" o:title=""/>
          </v:shape>
          <w:control r:id="rId18" w:name="DefaultOcxName5" w:shapeid="_x0000_i1223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</w:p>
    <w:p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7.  </w:t>
      </w:r>
      <w:r>
        <w:rPr>
          <w:color w:val="000000"/>
          <w:sz w:val="23"/>
          <w:szCs w:val="23"/>
          <w:shd w:val="clear" w:color="auto" w:fill="FFFFFF"/>
        </w:rPr>
        <w:t>In the laboratory you dissolve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16.6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b/>
          <w:bCs/>
          <w:color w:val="000000"/>
          <w:sz w:val="23"/>
          <w:szCs w:val="23"/>
          <w:shd w:val="clear" w:color="auto" w:fill="FFFFFF"/>
        </w:rPr>
        <w:t>manganese(</w:t>
      </w:r>
      <w:proofErr w:type="gramEnd"/>
      <w:r>
        <w:rPr>
          <w:b/>
          <w:bCs/>
          <w:color w:val="000000"/>
          <w:sz w:val="23"/>
          <w:szCs w:val="23"/>
          <w:shd w:val="clear" w:color="auto" w:fill="FFFFFF"/>
        </w:rPr>
        <w:t>II) chloride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a volumetric flask and add water to a total volume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250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color w:val="000000"/>
          <w:sz w:val="23"/>
          <w:szCs w:val="23"/>
          <w:shd w:val="clear" w:color="auto" w:fill="FFFFFF"/>
        </w:rPr>
        <w:t>mL.</w:t>
      </w:r>
      <w:proofErr w:type="spell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molarity of the solution?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 w:rsidR="00D57592">
        <w:object w:dxaOrig="840" w:dyaOrig="360">
          <v:shape id="_x0000_i1226" type="#_x0000_t75" style="width:41.65pt;height:18.2pt" o:ole="">
            <v:imagedata r:id="rId19" o:title=""/>
          </v:shape>
          <w:control r:id="rId20" w:name="DefaultOcxName6" w:shapeid="_x0000_i1226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M.</w:t>
      </w:r>
      <w:proofErr w:type="gramEnd"/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concentration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manganese(II)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color w:val="000000"/>
          <w:sz w:val="23"/>
          <w:szCs w:val="23"/>
          <w:shd w:val="clear" w:color="auto" w:fill="FFFFFF"/>
        </w:rPr>
        <w:t>cation</w:t>
      </w:r>
      <w:proofErr w:type="spellEnd"/>
      <w:r>
        <w:rPr>
          <w:color w:val="000000"/>
          <w:sz w:val="23"/>
          <w:szCs w:val="23"/>
          <w:shd w:val="clear" w:color="auto" w:fill="FFFFFF"/>
        </w:rPr>
        <w:t>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 w:rsidR="00D57592">
        <w:object w:dxaOrig="840" w:dyaOrig="360">
          <v:shape id="_x0000_i1229" type="#_x0000_t75" style="width:41.65pt;height:18.2pt" o:ole="">
            <v:imagedata r:id="rId19" o:title=""/>
          </v:shape>
          <w:control r:id="rId21" w:name="DefaultOcxName11" w:shapeid="_x0000_i1229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M.</w:t>
      </w:r>
      <w:proofErr w:type="gramEnd"/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concentration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chloride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anion?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 w:rsidR="00D57592">
        <w:object w:dxaOrig="840" w:dyaOrig="360">
          <v:shape id="_x0000_i1232" type="#_x0000_t75" style="width:41.65pt;height:18.2pt" o:ole="">
            <v:imagedata r:id="rId22" o:title=""/>
          </v:shape>
          <w:control r:id="rId23" w:name="DefaultOcxName21" w:shapeid="_x0000_i1232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M.</w:t>
      </w:r>
    </w:p>
    <w:p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8.  </w:t>
      </w:r>
      <w:r>
        <w:rPr>
          <w:color w:val="000000"/>
          <w:sz w:val="23"/>
          <w:szCs w:val="23"/>
          <w:shd w:val="clear" w:color="auto" w:fill="FFFFFF"/>
        </w:rPr>
        <w:t>In the laboratory you dissolve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14.1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iodide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a volumetric flask and add water to a total volume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375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color w:val="000000"/>
          <w:sz w:val="23"/>
          <w:szCs w:val="23"/>
          <w:shd w:val="clear" w:color="auto" w:fill="FFFFFF"/>
        </w:rPr>
        <w:t>mL.</w:t>
      </w:r>
      <w:proofErr w:type="spell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molarity of the solution?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 w:rsidR="00D57592">
        <w:object w:dxaOrig="840" w:dyaOrig="360">
          <v:shape id="_x0000_i1235" type="#_x0000_t75" style="width:41.65pt;height:18.2pt" o:ole="">
            <v:imagedata r:id="rId24" o:title=""/>
          </v:shape>
          <w:control r:id="rId25" w:name="DefaultOcxName7" w:shapeid="_x0000_i1235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M.</w:t>
      </w:r>
      <w:proofErr w:type="gramEnd"/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concentration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color w:val="000000"/>
          <w:sz w:val="23"/>
          <w:szCs w:val="23"/>
          <w:shd w:val="clear" w:color="auto" w:fill="FFFFFF"/>
        </w:rPr>
        <w:t>cation</w:t>
      </w:r>
      <w:proofErr w:type="spellEnd"/>
      <w:r>
        <w:rPr>
          <w:color w:val="000000"/>
          <w:sz w:val="23"/>
          <w:szCs w:val="23"/>
          <w:shd w:val="clear" w:color="auto" w:fill="FFFFFF"/>
        </w:rPr>
        <w:t>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 w:rsidR="00D57592">
        <w:object w:dxaOrig="840" w:dyaOrig="360">
          <v:shape id="_x0000_i1238" type="#_x0000_t75" style="width:41.65pt;height:18.2pt" o:ole="">
            <v:imagedata r:id="rId24" o:title=""/>
          </v:shape>
          <w:control r:id="rId26" w:name="DefaultOcxName12" w:shapeid="_x0000_i1238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M.</w:t>
      </w:r>
      <w:proofErr w:type="gramEnd"/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concentration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iodide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anion?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 w:rsidR="00D57592">
        <w:object w:dxaOrig="840" w:dyaOrig="360">
          <v:shape id="_x0000_i1241" type="#_x0000_t75" style="width:41.65pt;height:18.2pt" o:ole="">
            <v:imagedata r:id="rId27" o:title=""/>
          </v:shape>
          <w:control r:id="rId28" w:name="DefaultOcxName22" w:shapeid="_x0000_i1241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M.</w:t>
      </w:r>
    </w:p>
    <w:p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9.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Write a net ionic equation for the reaction that occurs when aqueous solutions of </w:t>
      </w:r>
      <w:proofErr w:type="spellStart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perchloric</w:t>
      </w:r>
      <w:proofErr w:type="spellEnd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 xml:space="preserve"> acid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ammonia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 Are they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liquid, gas, or solid?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7"/>
        <w:gridCol w:w="165"/>
        <w:gridCol w:w="2221"/>
        <w:gridCol w:w="65"/>
        <w:gridCol w:w="2221"/>
        <w:gridCol w:w="165"/>
        <w:gridCol w:w="2236"/>
      </w:tblGrid>
      <w:tr w:rsidR="00991345" w:rsidRPr="00991345" w:rsidTr="0099134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1345" w:rsidRPr="00991345" w:rsidRDefault="00D57592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m:oMath>
              <m:r>
                <w:rPr>
                  <w:rFonts w:ascii="Cambria Math" w:eastAsia="Times New Roman" w:hAnsi="Cambria Math" w:cs="Times New Roman"/>
                  <w:i/>
                  <w:color w:val="000000"/>
                  <w:sz w:val="27"/>
                  <w:szCs w:val="27"/>
                  <w:bdr w:val="none" w:sz="0" w:space="0" w:color="auto" w:frame="1"/>
                </w:rPr>
                <w:object w:dxaOrig="840" w:dyaOrig="360">
                  <v:shape id="_x0000_i1244" type="#_x0000_t75" style="width:136.2pt;height:60.7pt" o:ole="">
                    <v:imagedata r:id="rId29" o:title=""/>
                  </v:shape>
                  <w:control r:id="rId30" w:name="DefaultOcxName8" w:shapeid="_x0000_i1244"/>
                </w:object>
              </m:r>
            </m:oMath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246" type="#_x0000_t75" style="width:52.9pt;height:18.2pt" o:ole="">
                  <v:imagedata r:id="rId31" o:title=""/>
                </v:shape>
                <w:control r:id="rId32" w:name="DefaultOcxName13" w:shapeid="_x0000_i1246"/>
              </w:object>
            </w:r>
          </w:p>
        </w:tc>
        <w:tc>
          <w:tcPr>
            <w:tcW w:w="300" w:type="dxa"/>
            <w:vAlign w:val="center"/>
            <w:hideMark/>
          </w:tcPr>
          <w:p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991345" w:rsidRPr="00991345" w:rsidRDefault="00D57592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250" type="#_x0000_t75" style="width:136.2pt;height:60.7pt" o:ole="">
                  <v:imagedata r:id="rId33" o:title=""/>
                </v:shape>
                <w:control r:id="rId34" w:name="DefaultOcxName23" w:shapeid="_x0000_i1250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252" type="#_x0000_t75" style="width:52.9pt;height:18.2pt" o:ole="">
                  <v:imagedata r:id="rId31" o:title=""/>
                </v:shape>
                <w:control r:id="rId35" w:name="DefaultOcxName31" w:shapeid="_x0000_i1252"/>
              </w:object>
            </w:r>
          </w:p>
        </w:tc>
        <w:tc>
          <w:tcPr>
            <w:tcW w:w="900" w:type="dxa"/>
            <w:vAlign w:val="center"/>
            <w:hideMark/>
          </w:tcPr>
          <w:p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991345" w:rsidRPr="00991345" w:rsidRDefault="00D57592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256" type="#_x0000_t75" style="width:136.2pt;height:60.7pt" o:ole="">
                  <v:imagedata r:id="rId36" o:title=""/>
                </v:shape>
                <w:control r:id="rId37" w:name="DefaultOcxName41" w:shapeid="_x0000_i1256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258" type="#_x0000_t75" style="width:52.9pt;height:18.2pt" o:ole="">
                  <v:imagedata r:id="rId31" o:title=""/>
                </v:shape>
                <w:control r:id="rId38" w:name="DefaultOcxName51" w:shapeid="_x0000_i1258"/>
              </w:object>
            </w:r>
          </w:p>
        </w:tc>
        <w:tc>
          <w:tcPr>
            <w:tcW w:w="300" w:type="dxa"/>
            <w:vAlign w:val="center"/>
            <w:hideMark/>
          </w:tcPr>
          <w:p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991345" w:rsidRPr="00991345" w:rsidRDefault="00D57592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262" type="#_x0000_t75" style="width:136.2pt;height:60.7pt" o:ole="">
                  <v:imagedata r:id="rId39" o:title=""/>
                </v:shape>
                <w:control r:id="rId40" w:name="DefaultOcxName61" w:shapeid="_x0000_i1262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264" type="#_x0000_t75" style="width:52.9pt;height:18.2pt" o:ole="">
                  <v:imagedata r:id="rId41" o:title=""/>
                </v:shape>
                <w:control r:id="rId42" w:name="DefaultOcxName71" w:shapeid="_x0000_i1264"/>
              </w:object>
            </w:r>
          </w:p>
        </w:tc>
      </w:tr>
    </w:tbl>
    <w:p w:rsidR="00991345" w:rsidRDefault="00991345"/>
    <w:p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10.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Write a net ionic equation for the reaction that occurs when aqueous solutions of </w:t>
      </w:r>
      <w:proofErr w:type="spellStart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hypochlorous</w:t>
      </w:r>
      <w:proofErr w:type="spellEnd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 xml:space="preserve"> acid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ammonia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are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they liquid, gas, solid, or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0"/>
        <w:gridCol w:w="166"/>
        <w:gridCol w:w="2256"/>
        <w:gridCol w:w="65"/>
        <w:gridCol w:w="2256"/>
        <w:gridCol w:w="166"/>
        <w:gridCol w:w="2271"/>
      </w:tblGrid>
      <w:tr w:rsidR="00991345" w:rsidRPr="00991345" w:rsidTr="0099134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1345" w:rsidRPr="00991345" w:rsidRDefault="00D57592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268" type="#_x0000_t75" style="width:136.2pt;height:60.7pt" o:ole="">
                  <v:imagedata r:id="rId43" o:title=""/>
                </v:shape>
                <w:control r:id="rId44" w:name="DefaultOcxName9" w:shapeid="_x0000_i1268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270" type="#_x0000_t75" style="width:52.9pt;height:18.2pt" o:ole="">
                  <v:imagedata r:id="rId31" o:title=""/>
                </v:shape>
                <w:control r:id="rId45" w:name="DefaultOcxName14" w:shapeid="_x0000_i1270"/>
              </w:object>
            </w:r>
          </w:p>
        </w:tc>
        <w:tc>
          <w:tcPr>
            <w:tcW w:w="300" w:type="dxa"/>
            <w:vAlign w:val="center"/>
            <w:hideMark/>
          </w:tcPr>
          <w:p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991345" w:rsidRPr="00991345" w:rsidRDefault="00D57592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274" type="#_x0000_t75" style="width:136.2pt;height:60.7pt" o:ole="">
                  <v:imagedata r:id="rId46" o:title=""/>
                </v:shape>
                <w:control r:id="rId47" w:name="DefaultOcxName24" w:shapeid="_x0000_i1274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276" type="#_x0000_t75" style="width:52.9pt;height:18.2pt" o:ole="">
                  <v:imagedata r:id="rId31" o:title=""/>
                </v:shape>
                <w:control r:id="rId48" w:name="DefaultOcxName32" w:shapeid="_x0000_i1276"/>
              </w:object>
            </w:r>
          </w:p>
        </w:tc>
        <w:tc>
          <w:tcPr>
            <w:tcW w:w="900" w:type="dxa"/>
            <w:vAlign w:val="center"/>
            <w:hideMark/>
          </w:tcPr>
          <w:p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991345" w:rsidRPr="00991345" w:rsidRDefault="00D57592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280" type="#_x0000_t75" style="width:136.2pt;height:60.7pt" o:ole="">
                  <v:imagedata r:id="rId49" o:title=""/>
                </v:shape>
                <w:control r:id="rId50" w:name="DefaultOcxName42" w:shapeid="_x0000_i1280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282" type="#_x0000_t75" style="width:52.9pt;height:18.2pt" o:ole="">
                  <v:imagedata r:id="rId31" o:title=""/>
                </v:shape>
                <w:control r:id="rId51" w:name="DefaultOcxName52" w:shapeid="_x0000_i1282"/>
              </w:object>
            </w:r>
          </w:p>
        </w:tc>
        <w:tc>
          <w:tcPr>
            <w:tcW w:w="300" w:type="dxa"/>
            <w:vAlign w:val="center"/>
            <w:hideMark/>
          </w:tcPr>
          <w:p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991345" w:rsidRPr="00991345" w:rsidRDefault="00D57592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286" type="#_x0000_t75" style="width:136.2pt;height:60.7pt" o:ole="">
                  <v:imagedata r:id="rId52" o:title=""/>
                </v:shape>
                <w:control r:id="rId53" w:name="DefaultOcxName62" w:shapeid="_x0000_i1286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288" type="#_x0000_t75" style="width:52.9pt;height:18.2pt" o:ole="">
                  <v:imagedata r:id="rId31" o:title=""/>
                </v:shape>
                <w:control r:id="rId54" w:name="DefaultOcxName72" w:shapeid="_x0000_i1288"/>
              </w:object>
            </w:r>
          </w:p>
        </w:tc>
      </w:tr>
    </w:tbl>
    <w:p w:rsidR="00991345" w:rsidRDefault="00991345"/>
    <w:p w:rsidR="00E5169E" w:rsidRDefault="00991345" w:rsidP="00991345">
      <w:r>
        <w:t xml:space="preserve">11.  </w:t>
      </w:r>
      <w:r w:rsidRPr="00991345">
        <w:t>Write a net ionic equation for the reaction that occurs when aqueous solutions of </w:t>
      </w:r>
      <w:r w:rsidRPr="00991345">
        <w:rPr>
          <w:b/>
          <w:bCs/>
        </w:rPr>
        <w:t>barium hydroxide</w:t>
      </w:r>
      <w:r w:rsidRPr="00991345">
        <w:t> and </w:t>
      </w:r>
      <w:r w:rsidRPr="00991345">
        <w:rPr>
          <w:b/>
          <w:bCs/>
        </w:rPr>
        <w:t>nitric acid</w:t>
      </w:r>
      <w:r w:rsidRPr="00991345">
        <w:t> are combined.</w:t>
      </w:r>
      <w:r w:rsidRPr="00991345">
        <w:br/>
      </w:r>
      <w:proofErr w:type="spellStart"/>
      <w:r w:rsidR="00E816A3">
        <w:t>BaOH</w:t>
      </w:r>
      <w:proofErr w:type="spellEnd"/>
      <w:r w:rsidR="00E816A3">
        <w:t xml:space="preserve"> + </w:t>
      </w:r>
      <w:r w:rsidRPr="00991345">
        <w:br/>
      </w:r>
      <w:r>
        <w:t xml:space="preserve">are they liquid, solid, gas, or </w:t>
      </w:r>
      <w:proofErr w:type="spellStart"/>
      <w:r>
        <w:t>aq</w:t>
      </w:r>
      <w:proofErr w:type="spellEnd"/>
      <w:r>
        <w:t>?</w:t>
      </w:r>
    </w:p>
    <w:p w:rsidR="00E5169E" w:rsidRPr="00991345" w:rsidRDefault="00E5169E" w:rsidP="00E5169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0"/>
        <w:gridCol w:w="166"/>
        <w:gridCol w:w="2256"/>
        <w:gridCol w:w="65"/>
        <w:gridCol w:w="2256"/>
        <w:gridCol w:w="166"/>
        <w:gridCol w:w="2271"/>
      </w:tblGrid>
      <w:tr w:rsidR="00E5169E" w:rsidRPr="00991345" w:rsidTr="0061101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292" type="#_x0000_t75" style="width:136.2pt;height:60.7pt" o:ole="">
                  <v:imagedata r:id="rId55" o:title=""/>
                </v:shape>
                <w:control r:id="rId56" w:name="DefaultOcxName96" w:shapeid="_x0000_i1292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294" type="#_x0000_t75" style="width:52.9pt;height:18.2pt" o:ole="">
                  <v:imagedata r:id="rId31" o:title=""/>
                </v:shape>
                <w:control r:id="rId57" w:name="DefaultOcxName142" w:shapeid="_x0000_i1294"/>
              </w:object>
            </w:r>
          </w:p>
        </w:tc>
        <w:tc>
          <w:tcPr>
            <w:tcW w:w="300" w:type="dxa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298" type="#_x0000_t75" style="width:136.2pt;height:60.7pt" o:ole="">
                  <v:imagedata r:id="rId58" o:title=""/>
                </v:shape>
                <w:control r:id="rId59" w:name="DefaultOcxName241" w:shapeid="_x0000_i1298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00" type="#_x0000_t75" style="width:52.9pt;height:18.2pt" o:ole="">
                  <v:imagedata r:id="rId31" o:title=""/>
                </v:shape>
                <w:control r:id="rId60" w:name="DefaultOcxName321" w:shapeid="_x0000_i1300"/>
              </w:object>
            </w:r>
          </w:p>
        </w:tc>
        <w:tc>
          <w:tcPr>
            <w:tcW w:w="900" w:type="dxa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04" type="#_x0000_t75" style="width:136.2pt;height:60.7pt" o:ole="">
                  <v:imagedata r:id="rId61" o:title=""/>
                </v:shape>
                <w:control r:id="rId62" w:name="DefaultOcxName421" w:shapeid="_x0000_i1304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06" type="#_x0000_t75" style="width:52.9pt;height:18.2pt" o:ole="">
                  <v:imagedata r:id="rId63" o:title=""/>
                </v:shape>
                <w:control r:id="rId64" w:name="DefaultOcxName521" w:shapeid="_x0000_i1306"/>
              </w:object>
            </w:r>
          </w:p>
        </w:tc>
        <w:tc>
          <w:tcPr>
            <w:tcW w:w="300" w:type="dxa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10" type="#_x0000_t75" style="width:136.2pt;height:60.7pt" o:ole="">
                  <v:imagedata r:id="rId39" o:title=""/>
                </v:shape>
                <w:control r:id="rId65" w:name="DefaultOcxName621" w:shapeid="_x0000_i1310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12" type="#_x0000_t75" style="width:52.9pt;height:18.2pt" o:ole="">
                  <v:imagedata r:id="rId41" o:title=""/>
                </v:shape>
                <w:control r:id="rId66" w:name="DefaultOcxName721" w:shapeid="_x0000_i1312"/>
              </w:object>
            </w:r>
          </w:p>
        </w:tc>
      </w:tr>
    </w:tbl>
    <w:p w:rsidR="00991345" w:rsidRDefault="00991345" w:rsidP="00E5169E">
      <w:pPr>
        <w:rPr>
          <w:color w:val="000000"/>
          <w:sz w:val="23"/>
          <w:szCs w:val="23"/>
          <w:shd w:val="clear" w:color="auto" w:fill="FFFFFF"/>
        </w:rPr>
      </w:pPr>
      <w:r w:rsidRPr="00991345">
        <w:br/>
      </w:r>
      <w:r>
        <w:t xml:space="preserve">12.  </w:t>
      </w:r>
      <w:r>
        <w:rPr>
          <w:color w:val="000000"/>
          <w:sz w:val="23"/>
          <w:szCs w:val="23"/>
          <w:shd w:val="clear" w:color="auto" w:fill="FFFFFF"/>
        </w:rPr>
        <w:t>Write a net ionic equation for the reaction that occurs when aqueous solutions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hydrocyanic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and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sodium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 xml:space="preserve">are combined.  Are they liquid, solid, gas, or </w:t>
      </w:r>
      <w:proofErr w:type="spellStart"/>
      <w:r>
        <w:rPr>
          <w:color w:val="000000"/>
          <w:sz w:val="23"/>
          <w:szCs w:val="23"/>
          <w:shd w:val="clear" w:color="auto" w:fill="FFFFFF"/>
        </w:rPr>
        <w:t>aq</w:t>
      </w:r>
      <w:proofErr w:type="spellEnd"/>
      <w:r>
        <w:rPr>
          <w:color w:val="000000"/>
          <w:sz w:val="23"/>
          <w:szCs w:val="23"/>
          <w:shd w:val="clear" w:color="auto" w:fill="FFFFFF"/>
        </w:rPr>
        <w:t>?</w:t>
      </w:r>
    </w:p>
    <w:p w:rsidR="00E5169E" w:rsidRPr="00991345" w:rsidRDefault="00E5169E" w:rsidP="00E5169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0"/>
        <w:gridCol w:w="166"/>
        <w:gridCol w:w="2256"/>
        <w:gridCol w:w="65"/>
        <w:gridCol w:w="2256"/>
        <w:gridCol w:w="166"/>
        <w:gridCol w:w="2271"/>
      </w:tblGrid>
      <w:tr w:rsidR="00E5169E" w:rsidRPr="00991345" w:rsidTr="0061101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E51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object w:dxaOrig="840" w:dyaOrig="360">
                <v:shape id="_x0000_i1316" type="#_x0000_t75" style="width:136.2pt;height:60.7pt" o:ole="">
                  <v:imagedata r:id="rId67" o:title=""/>
                </v:shape>
                <w:control r:id="rId68" w:name="DefaultOcxName91" w:shapeid="_x0000_i1316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18" type="#_x0000_t75" style="width:52.9pt;height:18.2pt" o:ole="">
                  <v:imagedata r:id="rId31" o:title=""/>
                </v:shape>
                <w:control r:id="rId69" w:name="DefaultOcxName143" w:shapeid="_x0000_i1318"/>
              </w:object>
            </w:r>
          </w:p>
        </w:tc>
        <w:tc>
          <w:tcPr>
            <w:tcW w:w="300" w:type="dxa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22" type="#_x0000_t75" style="width:136.2pt;height:60.7pt" o:ole="">
                  <v:imagedata r:id="rId70" o:title=""/>
                </v:shape>
                <w:control r:id="rId71" w:name="DefaultOcxName242" w:shapeid="_x0000_i1322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24" type="#_x0000_t75" style="width:52.9pt;height:18.2pt" o:ole="">
                  <v:imagedata r:id="rId31" o:title=""/>
                </v:shape>
                <w:control r:id="rId72" w:name="DefaultOcxName322" w:shapeid="_x0000_i1324"/>
              </w:object>
            </w:r>
          </w:p>
        </w:tc>
        <w:tc>
          <w:tcPr>
            <w:tcW w:w="900" w:type="dxa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28" type="#_x0000_t75" style="width:136.2pt;height:60.7pt" o:ole="">
                  <v:imagedata r:id="rId73" o:title=""/>
                </v:shape>
                <w:control r:id="rId74" w:name="DefaultOcxName422" w:shapeid="_x0000_i1328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30" type="#_x0000_t75" style="width:52.9pt;height:18.2pt" o:ole="">
                  <v:imagedata r:id="rId63" o:title=""/>
                </v:shape>
                <w:control r:id="rId75" w:name="DefaultOcxName522" w:shapeid="_x0000_i1330"/>
              </w:object>
            </w:r>
          </w:p>
        </w:tc>
        <w:tc>
          <w:tcPr>
            <w:tcW w:w="300" w:type="dxa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E5169E" w:rsidRPr="00991345" w:rsidRDefault="00E5169E" w:rsidP="00611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34" type="#_x0000_t75" style="width:136.2pt;height:60.7pt" o:ole="">
                  <v:imagedata r:id="rId39" o:title=""/>
                </v:shape>
                <w:control r:id="rId76" w:name="DefaultOcxName622" w:shapeid="_x0000_i1334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36" type="#_x0000_t75" style="width:52.9pt;height:18.2pt" o:ole="">
                  <v:imagedata r:id="rId41" o:title=""/>
                </v:shape>
                <w:control r:id="rId77" w:name="DefaultOcxName722" w:shapeid="_x0000_i1336"/>
              </w:object>
            </w:r>
          </w:p>
        </w:tc>
      </w:tr>
    </w:tbl>
    <w:p w:rsidR="00E5169E" w:rsidRDefault="00E5169E" w:rsidP="00E5169E">
      <w:pPr>
        <w:rPr>
          <w:color w:val="000000"/>
          <w:sz w:val="23"/>
          <w:szCs w:val="23"/>
          <w:shd w:val="clear" w:color="auto" w:fill="FFFFFF"/>
        </w:rPr>
      </w:pPr>
    </w:p>
    <w:p w:rsidR="00991345" w:rsidRDefault="00991345">
      <w:pPr>
        <w:rPr>
          <w:b/>
          <w:bCs/>
          <w:color w:val="000000"/>
          <w:sz w:val="23"/>
          <w:szCs w:val="23"/>
          <w:shd w:val="clear" w:color="auto" w:fill="FFFFFF"/>
        </w:rPr>
      </w:pPr>
      <w:r>
        <w:t xml:space="preserve">13.  </w:t>
      </w:r>
      <w:r>
        <w:rPr>
          <w:color w:val="000000"/>
          <w:sz w:val="23"/>
          <w:szCs w:val="23"/>
          <w:shd w:val="clear" w:color="auto" w:fill="FFFFFF"/>
        </w:rPr>
        <w:t>An aqueous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standardized by titration with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0.199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3"/>
          <w:szCs w:val="23"/>
          <w:shd w:val="clear" w:color="auto" w:fill="FFFFFF"/>
        </w:rPr>
        <w:t>hydrobromic</w:t>
      </w:r>
      <w:proofErr w:type="spellEnd"/>
      <w:r>
        <w:rPr>
          <w:b/>
          <w:bCs/>
          <w:color w:val="000000"/>
          <w:sz w:val="23"/>
          <w:szCs w:val="23"/>
          <w:shd w:val="clear" w:color="auto" w:fill="FFFFFF"/>
        </w:rPr>
        <w:t xml:space="preserve"> acid</w:t>
      </w:r>
      <w:r>
        <w:rPr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If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23.4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base are required to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25.6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the acid, what is the molarity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 w:rsidR="00D57592">
        <w:object w:dxaOrig="840" w:dyaOrig="360">
          <v:shape id="_x0000_i1340" type="#_x0000_t75" style="width:41.65pt;height:18.2pt" o:ole="">
            <v:imagedata r:id="rId78" o:title=""/>
          </v:shape>
          <w:control r:id="rId79" w:name="DefaultOcxName17" w:shapeid="_x0000_i1340"/>
        </w:object>
      </w:r>
      <w:r>
        <w:rPr>
          <w:b/>
          <w:bCs/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</w:p>
    <w:p w:rsidR="00991345" w:rsidRDefault="00991345">
      <w:pPr>
        <w:rPr>
          <w:b/>
          <w:bCs/>
          <w:color w:val="000000"/>
          <w:sz w:val="23"/>
          <w:szCs w:val="23"/>
          <w:shd w:val="clear" w:color="auto" w:fill="FFFFFF"/>
        </w:rPr>
      </w:pPr>
      <w:r>
        <w:t xml:space="preserve">14.  </w:t>
      </w:r>
      <w:r>
        <w:rPr>
          <w:color w:val="000000"/>
          <w:sz w:val="23"/>
          <w:szCs w:val="23"/>
          <w:shd w:val="clear" w:color="auto" w:fill="FFFFFF"/>
        </w:rPr>
        <w:t>An aqueous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standardized by titration with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0.164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lastRenderedPageBreak/>
        <w:br/>
      </w:r>
      <w:r>
        <w:rPr>
          <w:color w:val="000000"/>
          <w:sz w:val="23"/>
          <w:szCs w:val="23"/>
          <w:shd w:val="clear" w:color="auto" w:fill="FFFFFF"/>
        </w:rPr>
        <w:t>If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13.3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base are required to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11.4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the acid, what is the molarity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 w:rsidR="00D57592">
        <w:object w:dxaOrig="840" w:dyaOrig="360">
          <v:shape id="_x0000_i1343" type="#_x0000_t75" style="width:41.65pt;height:18.2pt" o:ole="">
            <v:imagedata r:id="rId80" o:title=""/>
          </v:shape>
          <w:control r:id="rId81" w:name="DefaultOcxName18" w:shapeid="_x0000_i1343"/>
        </w:object>
      </w:r>
      <w:r>
        <w:rPr>
          <w:b/>
          <w:bCs/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</w:p>
    <w:p w:rsidR="00991345" w:rsidRDefault="00991345">
      <w:pPr>
        <w:rPr>
          <w:b/>
          <w:bCs/>
          <w:color w:val="000000"/>
          <w:sz w:val="23"/>
          <w:szCs w:val="23"/>
          <w:shd w:val="clear" w:color="auto" w:fill="FFFFFF"/>
        </w:rPr>
      </w:pPr>
      <w:r>
        <w:t xml:space="preserve">15.  </w:t>
      </w:r>
      <w:r>
        <w:rPr>
          <w:color w:val="000000"/>
          <w:sz w:val="23"/>
          <w:szCs w:val="23"/>
          <w:shd w:val="clear" w:color="auto" w:fill="FFFFFF"/>
        </w:rPr>
        <w:t>What volume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0.199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 is required to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23.4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0.334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3"/>
          <w:szCs w:val="23"/>
          <w:shd w:val="clear" w:color="auto" w:fill="FFFFFF"/>
        </w:rPr>
        <w:t>hydrobromic</w:t>
      </w:r>
      <w:proofErr w:type="spellEnd"/>
      <w:r>
        <w:rPr>
          <w:b/>
          <w:bCs/>
          <w:color w:val="000000"/>
          <w:sz w:val="23"/>
          <w:szCs w:val="23"/>
          <w:shd w:val="clear" w:color="auto" w:fill="FFFFFF"/>
        </w:rPr>
        <w:t xml:space="preserve">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 w:rsidR="00D57592">
        <w:object w:dxaOrig="840" w:dyaOrig="360">
          <v:shape id="_x0000_i1346" type="#_x0000_t75" style="width:41.65pt;height:18.2pt" o:ole="">
            <v:imagedata r:id="rId82" o:title=""/>
          </v:shape>
          <w:control r:id="rId83" w:name="DefaultOcxName19" w:shapeid="_x0000_i1346"/>
        </w:object>
      </w:r>
      <w:proofErr w:type="gramStart"/>
      <w:r>
        <w:rPr>
          <w:b/>
          <w:bCs/>
          <w:color w:val="000000"/>
          <w:sz w:val="23"/>
          <w:szCs w:val="23"/>
          <w:shd w:val="clear" w:color="auto" w:fill="FFFFFF"/>
        </w:rPr>
        <w:t>mL</w:t>
      </w:r>
      <w:proofErr w:type="gramEnd"/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</w:p>
    <w:p w:rsidR="00991345" w:rsidRDefault="00991345">
      <w:pPr>
        <w:rPr>
          <w:b/>
          <w:bCs/>
          <w:color w:val="000000"/>
          <w:sz w:val="23"/>
          <w:szCs w:val="23"/>
          <w:shd w:val="clear" w:color="auto" w:fill="FFFFFF"/>
        </w:rPr>
      </w:pPr>
      <w:r>
        <w:t xml:space="preserve">16.  </w:t>
      </w:r>
      <w:r>
        <w:rPr>
          <w:color w:val="000000"/>
          <w:sz w:val="23"/>
          <w:szCs w:val="23"/>
          <w:shd w:val="clear" w:color="auto" w:fill="FFFFFF"/>
        </w:rPr>
        <w:t>What volume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0.121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 is required to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13.3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0.164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calcium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 w:rsidR="00D57592">
        <w:object w:dxaOrig="840" w:dyaOrig="360">
          <v:shape id="_x0000_i1349" type="#_x0000_t75" style="width:41.65pt;height:18.2pt" o:ole="">
            <v:imagedata r:id="rId84" o:title=""/>
          </v:shape>
          <w:control r:id="rId85" w:name="DefaultOcxName20" w:shapeid="_x0000_i1349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mL</w:t>
      </w:r>
      <w:proofErr w:type="gram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</w:p>
    <w:p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17.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How many mL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0.657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M </w:t>
      </w:r>
      <w:proofErr w:type="spellStart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HBr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needed to dissolve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5.35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g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CaCO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  <w:vertAlign w:val="subscript"/>
        </w:rPr>
        <w:t>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:rsidR="00991345" w:rsidRPr="00991345" w:rsidRDefault="00991345" w:rsidP="009913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gramStart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2HBr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proofErr w:type="gram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) +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CaCO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bscript"/>
        </w:rPr>
        <w:t>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(s)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 CaBr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) + H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O(l) + CO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(g)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="00D57592"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object w:dxaOrig="840" w:dyaOrig="360">
          <v:shape id="_x0000_i1352" type="#_x0000_t75" style="width:34.7pt;height:18.2pt" o:ole="">
            <v:imagedata r:id="rId86" o:title=""/>
          </v:shape>
          <w:control r:id="rId87" w:name="DefaultOcxName26" w:shapeid="_x0000_i1352"/>
        </w:objec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 mL</w:t>
      </w:r>
    </w:p>
    <w:p w:rsidR="00991345" w:rsidRDefault="00991345"/>
    <w:p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18.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How many mL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0.657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M </w:t>
      </w:r>
      <w:proofErr w:type="spellStart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HBr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needed to dissolve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5.35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g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CaCO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  <w:vertAlign w:val="subscript"/>
        </w:rPr>
        <w:t>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:rsidR="00991345" w:rsidRPr="00991345" w:rsidRDefault="00991345" w:rsidP="009913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gramStart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2HBr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proofErr w:type="gram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) +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CaCO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bscript"/>
        </w:rPr>
        <w:t>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(s)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 CaBr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) + H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O(l) + CO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(g)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="00D57592"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object w:dxaOrig="840" w:dyaOrig="360">
          <v:shape id="_x0000_i1355" type="#_x0000_t75" style="width:34.7pt;height:18.2pt" o:ole="">
            <v:imagedata r:id="rId86" o:title=""/>
          </v:shape>
          <w:control r:id="rId88" w:name="DefaultOcxName27" w:shapeid="_x0000_i1355"/>
        </w:objec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 mL</w:t>
      </w:r>
    </w:p>
    <w:p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19.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 student determines the </w:t>
      </w:r>
      <w:proofErr w:type="gramStart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</w:t>
      </w:r>
      <w:proofErr w:type="gramEnd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II)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content of a solution by first precipitating it as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copper(II) hydroxide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and then decomposing the hydroxide to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copper(II) oxide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by heating. How many grams of </w:t>
      </w:r>
      <w:proofErr w:type="gramStart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</w:t>
      </w:r>
      <w:proofErr w:type="gramEnd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II) oxide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should the student obtain if her solution contains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32.0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mL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0.433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M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copper(II)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nitrate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:rsidR="00991345" w:rsidRPr="00991345" w:rsidRDefault="00D57592" w:rsidP="009913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object w:dxaOrig="840" w:dyaOrig="360">
          <v:shape id="_x0000_i1358" type="#_x0000_t75" style="width:41.65pt;height:18.2pt" o:ole="">
            <v:imagedata r:id="rId89" o:title=""/>
          </v:shape>
          <w:control r:id="rId90" w:name="DefaultOcxName28" w:shapeid="_x0000_i1358"/>
        </w:object>
      </w:r>
      <w:r w:rsidR="00991345"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proofErr w:type="gramStart"/>
      <w:r w:rsidR="00991345"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proofErr w:type="gramEnd"/>
    </w:p>
    <w:p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20.  </w:t>
      </w:r>
      <w:r>
        <w:rPr>
          <w:color w:val="000000"/>
          <w:sz w:val="23"/>
          <w:szCs w:val="23"/>
          <w:shd w:val="clear" w:color="auto" w:fill="FFFFFF"/>
        </w:rPr>
        <w:t>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0.5342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sample of a pure soluble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bromide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 xml:space="preserve">compound is dissolved in water, and </w:t>
      </w:r>
      <w:proofErr w:type="gramStart"/>
      <w:r>
        <w:rPr>
          <w:color w:val="000000"/>
          <w:sz w:val="23"/>
          <w:szCs w:val="23"/>
          <w:shd w:val="clear" w:color="auto" w:fill="FFFFFF"/>
        </w:rPr>
        <w:t>all of the</w:t>
      </w:r>
      <w:proofErr w:type="gram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bromide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ion is precipitated as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3"/>
          <w:szCs w:val="23"/>
          <w:shd w:val="clear" w:color="auto" w:fill="FFFFFF"/>
        </w:rPr>
        <w:t>AgBr</w:t>
      </w:r>
      <w:proofErr w:type="spell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by the addition of an excess of silver nitrate. The mass of the resulting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3"/>
          <w:szCs w:val="23"/>
          <w:shd w:val="clear" w:color="auto" w:fill="FFFFFF"/>
        </w:rPr>
        <w:t>AgBr</w:t>
      </w:r>
      <w:proofErr w:type="spell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found to be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0.9304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lastRenderedPageBreak/>
        <w:br/>
      </w:r>
      <w:proofErr w:type="gramStart"/>
      <w:r>
        <w:rPr>
          <w:color w:val="000000"/>
          <w:sz w:val="23"/>
          <w:szCs w:val="23"/>
          <w:shd w:val="clear" w:color="auto" w:fill="FFFFFF"/>
        </w:rPr>
        <w:t>What</w:t>
      </w:r>
      <w:proofErr w:type="gramEnd"/>
      <w:r>
        <w:rPr>
          <w:color w:val="000000"/>
          <w:sz w:val="23"/>
          <w:szCs w:val="23"/>
          <w:shd w:val="clear" w:color="auto" w:fill="FFFFFF"/>
        </w:rPr>
        <w:t xml:space="preserve"> is the mass percentage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bromine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the original compound?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 w:rsidR="00D57592">
        <w:object w:dxaOrig="840" w:dyaOrig="360">
          <v:shape id="_x0000_i1361" type="#_x0000_t75" style="width:41.65pt;height:18.2pt" o:ole="">
            <v:imagedata r:id="rId91" o:title=""/>
          </v:shape>
          <w:control r:id="rId92" w:name="DefaultOcxName29" w:shapeid="_x0000_i1361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%</w:t>
      </w:r>
    </w:p>
    <w:p w:rsidR="00635E42" w:rsidRDefault="00635E42">
      <w:pPr>
        <w:rPr>
          <w:color w:val="000000"/>
          <w:sz w:val="23"/>
          <w:szCs w:val="23"/>
          <w:shd w:val="clear" w:color="auto" w:fill="FFFFFF"/>
        </w:rPr>
      </w:pPr>
    </w:p>
    <w:p w:rsidR="00635E42" w:rsidRDefault="00635E42">
      <w:pPr>
        <w:rPr>
          <w:color w:val="000000"/>
          <w:sz w:val="23"/>
          <w:szCs w:val="23"/>
          <w:shd w:val="clear" w:color="auto" w:fill="FFFFFF"/>
        </w:rPr>
      </w:pPr>
      <w:r>
        <w:rPr>
          <w:noProof/>
          <w:color w:val="000000"/>
          <w:sz w:val="23"/>
          <w:szCs w:val="23"/>
          <w:shd w:val="clear" w:color="auto" w:fill="FFFFFF"/>
        </w:rPr>
        <w:drawing>
          <wp:inline distT="0" distB="0" distL="0" distR="0">
            <wp:extent cx="2238375" cy="428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m.gif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E42" w:rsidRDefault="00635E42">
      <w:pPr>
        <w:rPr>
          <w:color w:val="000000"/>
          <w:sz w:val="23"/>
          <w:szCs w:val="23"/>
          <w:shd w:val="clear" w:color="auto" w:fill="FFFFFF"/>
        </w:rPr>
      </w:pPr>
    </w:p>
    <w:p w:rsidR="00A50282" w:rsidRDefault="00991345" w:rsidP="00635E42">
      <w:pP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</w:pPr>
      <w:r>
        <w:t xml:space="preserve">21.  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Use the table on the information page to predict if a reaction will occur when </w:t>
      </w:r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manganese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metal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 xml:space="preserve">zinc </w:t>
      </w:r>
      <w:proofErr w:type="gramStart"/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bromide(</w:t>
      </w:r>
      <w:proofErr w:type="spellStart"/>
      <w:proofErr w:type="gramEnd"/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aq</w:t>
      </w:r>
      <w:proofErr w:type="spellEnd"/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)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 If a reaction occurs, write a balanced equation for the reaction. </w:t>
      </w:r>
      <w:r w:rsid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Are</w:t>
      </w:r>
      <w:r w:rsidR="00A5028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they </w:t>
      </w:r>
      <w:proofErr w:type="spellStart"/>
      <w:r w:rsidR="00A5028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aq</w:t>
      </w:r>
      <w:proofErr w:type="spellEnd"/>
      <w:r w:rsidR="00A5028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liquid, solid, or gas</w:t>
      </w:r>
    </w:p>
    <w:p w:rsidR="00635E42" w:rsidRPr="00635E42" w:rsidRDefault="00A5028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auto" w:fill="FFFFFF"/>
        </w:rPr>
        <w:t>A reaction will occur since Ma</w:t>
      </w:r>
      <w:r w:rsidR="0021135E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auto" w:fill="FFFFFF"/>
        </w:rPr>
        <w:t>nganese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auto" w:fill="FFFFFF"/>
        </w:rPr>
        <w:t xml:space="preserve"> is above Zinc in the reactivity Series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0"/>
        <w:gridCol w:w="166"/>
        <w:gridCol w:w="2256"/>
        <w:gridCol w:w="65"/>
        <w:gridCol w:w="2256"/>
        <w:gridCol w:w="166"/>
        <w:gridCol w:w="2271"/>
      </w:tblGrid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64" type="#_x0000_t75" style="width:136.2pt;height:60.7pt" o:ole="">
                  <v:imagedata r:id="rId94" o:title=""/>
                </v:shape>
                <w:control r:id="rId95" w:name="DefaultOcxName30" w:shapeid="_x0000_i1364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66" type="#_x0000_t75" style="width:52.9pt;height:18.2pt" o:ole="">
                  <v:imagedata r:id="rId96" o:title=""/>
                </v:shape>
                <w:control r:id="rId97" w:name="DefaultOcxName110" w:shapeid="_x0000_i1366"/>
              </w:object>
            </w:r>
          </w:p>
        </w:tc>
        <w:tc>
          <w:tcPr>
            <w:tcW w:w="3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70" type="#_x0000_t75" style="width:136.2pt;height:60.7pt" o:ole="">
                  <v:imagedata r:id="rId98" o:title=""/>
                </v:shape>
                <w:control r:id="rId99" w:name="DefaultOcxName210" w:shapeid="_x0000_i1370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72" type="#_x0000_t75" style="width:52.9pt;height:18.2pt" o:ole="">
                  <v:imagedata r:id="rId31" o:title=""/>
                </v:shape>
                <w:control r:id="rId100" w:name="DefaultOcxName34" w:shapeid="_x0000_i1372"/>
              </w:object>
            </w:r>
          </w:p>
        </w:tc>
        <w:tc>
          <w:tcPr>
            <w:tcW w:w="9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76" type="#_x0000_t75" style="width:136.2pt;height:60.7pt" o:ole="">
                  <v:imagedata r:id="rId101" o:title=""/>
                </v:shape>
                <w:control r:id="rId102" w:name="DefaultOcxName44" w:shapeid="_x0000_i1376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78" type="#_x0000_t75" style="width:52.9pt;height:18.2pt" o:ole="">
                  <v:imagedata r:id="rId31" o:title=""/>
                </v:shape>
                <w:control r:id="rId103" w:name="DefaultOcxName54" w:shapeid="_x0000_i1378"/>
              </w:object>
            </w:r>
          </w:p>
        </w:tc>
        <w:tc>
          <w:tcPr>
            <w:tcW w:w="3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82" type="#_x0000_t75" style="width:136.2pt;height:60.7pt" o:ole="">
                  <v:imagedata r:id="rId104" o:title=""/>
                </v:shape>
                <w:control r:id="rId105" w:name="DefaultOcxName64" w:shapeid="_x0000_i1382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84" type="#_x0000_t75" style="width:52.9pt;height:18.2pt" o:ole="">
                  <v:imagedata r:id="rId96" o:title=""/>
                </v:shape>
                <w:control r:id="rId106" w:name="DefaultOcxName74" w:shapeid="_x0000_i1384"/>
              </w:object>
            </w:r>
          </w:p>
        </w:tc>
      </w:tr>
    </w:tbl>
    <w:p w:rsidR="00991345" w:rsidRDefault="00991345"/>
    <w:p w:rsidR="00635E42" w:rsidRDefault="00635E42">
      <w:r>
        <w:t>22.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428"/>
      </w:tblGrid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 the pull-down boxes to specify states such as (</w:t>
            </w: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aq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or (s).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If a box is not needed leave it blank.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If no reaction occurs leave all boxes blank and click on "submit".</w:t>
            </w:r>
          </w:p>
        </w:tc>
      </w:tr>
    </w:tbl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Use the table on the information page to predict if a reaction will occur when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manganese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metal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 xml:space="preserve">zinc </w:t>
      </w:r>
      <w:proofErr w:type="gramStart"/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bromide(</w:t>
      </w:r>
      <w:proofErr w:type="spellStart"/>
      <w:proofErr w:type="gramEnd"/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aq</w:t>
      </w:r>
      <w:proofErr w:type="spellEnd"/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)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 If a reaction occurs, write a balanced equation for the reaction.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Are they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solid, gas, or liquid.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0"/>
        <w:gridCol w:w="166"/>
        <w:gridCol w:w="2256"/>
        <w:gridCol w:w="65"/>
        <w:gridCol w:w="2256"/>
        <w:gridCol w:w="166"/>
        <w:gridCol w:w="2271"/>
      </w:tblGrid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88" type="#_x0000_t75" style="width:136.2pt;height:60.7pt" o:ole="">
                  <v:imagedata r:id="rId94" o:title=""/>
                </v:shape>
                <w:control r:id="rId107" w:name="DefaultOcxName36" w:shapeid="_x0000_i1388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90" type="#_x0000_t75" style="width:52.9pt;height:18.2pt" o:ole="">
                  <v:imagedata r:id="rId96" o:title=""/>
                </v:shape>
                <w:control r:id="rId108" w:name="DefaultOcxName112" w:shapeid="_x0000_i1390"/>
              </w:object>
            </w:r>
          </w:p>
        </w:tc>
        <w:tc>
          <w:tcPr>
            <w:tcW w:w="3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394" type="#_x0000_t75" style="width:136.2pt;height:60.7pt" o:ole="">
                  <v:imagedata r:id="rId98" o:title=""/>
                </v:shape>
                <w:control r:id="rId109" w:name="DefaultOcxName211" w:shapeid="_x0000_i1394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396" type="#_x0000_t75" style="width:52.9pt;height:18.2pt" o:ole="">
                  <v:imagedata r:id="rId31" o:title=""/>
                </v:shape>
                <w:control r:id="rId110" w:name="DefaultOcxName35" w:shapeid="_x0000_i1396"/>
              </w:object>
            </w:r>
          </w:p>
        </w:tc>
        <w:tc>
          <w:tcPr>
            <w:tcW w:w="9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00" type="#_x0000_t75" style="width:136.2pt;height:60.7pt" o:ole="">
                  <v:imagedata r:id="rId111" o:title=""/>
                </v:shape>
                <w:control r:id="rId112" w:name="DefaultOcxName45" w:shapeid="_x0000_i1400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02" type="#_x0000_t75" style="width:52.9pt;height:18.2pt" o:ole="">
                  <v:imagedata r:id="rId31" o:title=""/>
                </v:shape>
                <w:control r:id="rId113" w:name="DefaultOcxName55" w:shapeid="_x0000_i1402"/>
              </w:object>
            </w:r>
          </w:p>
        </w:tc>
        <w:tc>
          <w:tcPr>
            <w:tcW w:w="3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06" type="#_x0000_t75" style="width:136.2pt;height:60.7pt" o:ole="">
                  <v:imagedata r:id="rId114" o:title=""/>
                </v:shape>
                <w:control r:id="rId115" w:name="DefaultOcxName65" w:shapeid="_x0000_i1406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08" type="#_x0000_t75" style="width:52.9pt;height:18.2pt" o:ole="">
                  <v:imagedata r:id="rId96" o:title=""/>
                </v:shape>
                <w:control r:id="rId116" w:name="DefaultOcxName75" w:shapeid="_x0000_i1408"/>
              </w:object>
            </w:r>
          </w:p>
        </w:tc>
      </w:tr>
    </w:tbl>
    <w:p w:rsidR="00635E42" w:rsidRDefault="00635E42"/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proofErr w:type="gramStart"/>
      <w:r w:rsidRPr="00635E4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</w:rPr>
        <w:t>Assigning Oxidation Numbers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Use these rules in order.</w:t>
      </w:r>
      <w:proofErr w:type="gramEnd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The sum of all oxidation numbers of all elements = charge on substance. 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3330"/>
        <w:gridCol w:w="2280"/>
        <w:gridCol w:w="1545"/>
      </w:tblGrid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Oxidation Number: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Examples: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Atoms in their elemental state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Fe, 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Monatomic ions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= charge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−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Fe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3+</w:t>
            </w:r>
          </w:p>
        </w:tc>
      </w:tr>
    </w:tbl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IN COMPOUNDS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3330"/>
        <w:gridCol w:w="2280"/>
        <w:gridCol w:w="1545"/>
      </w:tblGrid>
      <w:tr w:rsidR="00635E42" w:rsidRPr="00635E42" w:rsidTr="00635E42">
        <w:trPr>
          <w:tblCellSpacing w:w="15" w:type="dxa"/>
          <w:jc w:val="center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Group 1A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+1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NaCl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KNO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Group 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MgO</w:t>
            </w:r>
            <w:proofErr w:type="spellEnd"/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Fluorine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−1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HF, </w:t>
            </w: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ClF</w:t>
            </w:r>
            <w:proofErr w:type="spellEnd"/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Hydrogen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O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Oxygen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−2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HClO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Group 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−1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HCl</w:t>
            </w:r>
            <w:proofErr w:type="spellEnd"/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Group 6A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35E42" w:rsidRDefault="00635E42"/>
    <w:p w:rsidR="00635E42" w:rsidRDefault="00635E42"/>
    <w:p w:rsidR="00635E42" w:rsidRDefault="00635E42">
      <w:r>
        <w:lastRenderedPageBreak/>
        <w:t>23.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9"/>
      </w:tblGrid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2Cr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+ 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3Cl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+ 6OH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6Cl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+ 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2Cr(OH)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3</w:t>
            </w:r>
          </w:p>
        </w:tc>
      </w:tr>
    </w:tbl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In the above redox reaction, use oxidation numbers to identify the element oxidized, the element reduced, the oxidizing agent and the reducing agent.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:rsidR="00635E42" w:rsidRPr="00635E42" w:rsidRDefault="00635E42" w:rsidP="00635E4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2"/>
        <w:gridCol w:w="2790"/>
        <w:gridCol w:w="630"/>
        <w:gridCol w:w="1213"/>
        <w:gridCol w:w="2805"/>
      </w:tblGrid>
      <w:tr w:rsidR="00635E42" w:rsidRPr="00635E42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name of the element oxidized: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12" type="#_x0000_t75" style="width:86.75pt;height:18.2pt" o:ole="">
                  <v:imagedata r:id="rId117" o:title=""/>
                </v:shape>
                <w:control r:id="rId118" w:name="DefaultOcxName38" w:shapeid="_x0000_i1412"/>
              </w:object>
            </w:r>
          </w:p>
        </w:tc>
        <w:tc>
          <w:tcPr>
            <w:tcW w:w="6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name of the element reduced: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15" type="#_x0000_t75" style="width:86.75pt;height:18.2pt" o:ole="">
                  <v:imagedata r:id="rId119" o:title=""/>
                </v:shape>
                <w:control r:id="rId120" w:name="DefaultOcxName113" w:shapeid="_x0000_i1415"/>
              </w:object>
            </w:r>
          </w:p>
        </w:tc>
      </w:tr>
      <w:tr w:rsidR="00635E42" w:rsidRPr="00635E42" w:rsidTr="00635E42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</w:tr>
      <w:tr w:rsidR="00635E42" w:rsidRPr="00635E42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formula of the oxidizing agent: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18" type="#_x0000_t75" style="width:136.2pt;height:60.7pt" o:ole="">
                  <v:imagedata r:id="rId121" o:title=""/>
                </v:shape>
                <w:control r:id="rId122" w:name="DefaultOcxName212" w:shapeid="_x0000_i1418"/>
              </w:objec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formula of the reducing agent: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21" type="#_x0000_t75" style="width:136.2pt;height:60.7pt" o:ole="">
                  <v:imagedata r:id="rId123" o:title=""/>
                </v:shape>
                <w:control r:id="rId124" w:name="DefaultOcxName37" w:shapeid="_x0000_i1421"/>
              </w:object>
            </w:r>
          </w:p>
        </w:tc>
      </w:tr>
    </w:tbl>
    <w:p w:rsidR="00635E42" w:rsidRDefault="00635E42"/>
    <w:p w:rsidR="00635E42" w:rsidRPr="00635E42" w:rsidRDefault="00635E42" w:rsidP="00635E4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t xml:space="preserve">24.  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Use the References to access important values if needed for this question.</w:t>
      </w:r>
    </w:p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Ind w:w="30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2"/>
      </w:tblGrid>
      <w:tr w:rsidR="00635E42" w:rsidRPr="00635E42" w:rsidTr="008B5BA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8B5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HNO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+ 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 H</w:t>
            </w:r>
            <w:r w:rsidR="00E81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 xml:space="preserve">+ </w:t>
            </w:r>
            <w:r w:rsidR="00E81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   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H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+ 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NO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>-</w:t>
            </w:r>
          </w:p>
        </w:tc>
      </w:tr>
    </w:tbl>
    <w:p w:rsidR="008B5BAC" w:rsidRDefault="008B5BAC" w:rsidP="00635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635E42" w:rsidRPr="00635E42" w:rsidRDefault="008B5BAC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br w:type="textWrapping" w:clear="all"/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In the above redox reaction, use oxidation numbers to identify the element oxidized, the element reduced, the oxidizing agent and the reducing agent.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:rsidR="00635E42" w:rsidRPr="00635E42" w:rsidRDefault="00635E42" w:rsidP="00635E4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2"/>
        <w:gridCol w:w="2790"/>
        <w:gridCol w:w="630"/>
        <w:gridCol w:w="1213"/>
        <w:gridCol w:w="2805"/>
      </w:tblGrid>
      <w:tr w:rsidR="00635E42" w:rsidRPr="00635E42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name of the element oxidized: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24" type="#_x0000_t75" style="width:86.75pt;height:18.2pt" o:ole="">
                  <v:imagedata r:id="rId125" o:title=""/>
                </v:shape>
                <w:control r:id="rId126" w:name="DefaultOcxName40" w:shapeid="_x0000_i1424"/>
              </w:object>
            </w:r>
          </w:p>
        </w:tc>
        <w:tc>
          <w:tcPr>
            <w:tcW w:w="6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name of the element reduced: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27" type="#_x0000_t75" style="width:86.75pt;height:18.2pt" o:ole="">
                  <v:imagedata r:id="rId127" o:title=""/>
                </v:shape>
                <w:control r:id="rId128" w:name="DefaultOcxName114" w:shapeid="_x0000_i1427"/>
              </w:object>
            </w:r>
          </w:p>
        </w:tc>
      </w:tr>
      <w:tr w:rsidR="00635E42" w:rsidRPr="00635E42" w:rsidTr="00635E42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</w:tr>
      <w:tr w:rsidR="00635E42" w:rsidRPr="00635E42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formula of the oxidizing agent: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30" type="#_x0000_t75" style="width:136.2pt;height:60.7pt" o:ole="">
                  <v:imagedata r:id="rId129" o:title=""/>
                </v:shape>
                <w:control r:id="rId130" w:name="DefaultOcxName213" w:shapeid="_x0000_i1430"/>
              </w:objec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formula of the reducing agent:</w:t>
            </w:r>
          </w:p>
        </w:tc>
        <w:tc>
          <w:tcPr>
            <w:tcW w:w="0" w:type="auto"/>
            <w:vAlign w:val="center"/>
            <w:hideMark/>
          </w:tcPr>
          <w:p w:rsidR="00635E42" w:rsidRPr="00E816A3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E816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33" type="#_x0000_t75" style="width:136.2pt;height:60.7pt" o:ole="">
                  <v:imagedata r:id="rId131" o:title=""/>
                </v:shape>
                <w:control r:id="rId132" w:name="DefaultOcxName39" w:shapeid="_x0000_i1433"/>
              </w:object>
            </w:r>
          </w:p>
        </w:tc>
      </w:tr>
    </w:tbl>
    <w:p w:rsidR="00635E42" w:rsidRDefault="00635E42"/>
    <w:p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25. 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Identify the species oxidized, the species reduced, the oxidizing agent and the reducing agent in the following electron transfer reaction.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:rsidR="00635E42" w:rsidRPr="00635E42" w:rsidRDefault="00635E42" w:rsidP="00635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3Sn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2+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+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2Al3Sn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+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2Al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3+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630"/>
        <w:gridCol w:w="2805"/>
      </w:tblGrid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species oxidized</w:t>
            </w:r>
          </w:p>
        </w:tc>
        <w:tc>
          <w:tcPr>
            <w:tcW w:w="6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species reduced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36" type="#_x0000_t75" style="width:136.2pt;height:60.7pt" o:ole="">
                  <v:imagedata r:id="rId133" o:title=""/>
                </v:shape>
                <w:control r:id="rId134" w:name="DefaultOcxName47" w:shapeid="_x0000_i1436"/>
              </w:objec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39" type="#_x0000_t75" style="width:136.2pt;height:60.7pt" o:ole="">
                  <v:imagedata r:id="rId135" o:title=""/>
                </v:shape>
                <w:control r:id="rId136" w:name="DefaultOcxName115" w:shapeid="_x0000_i1439"/>
              </w:objec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oxidizing agent</w:t>
            </w:r>
          </w:p>
        </w:tc>
        <w:tc>
          <w:tcPr>
            <w:tcW w:w="6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reducing agent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42" type="#_x0000_t75" style="width:136.2pt;height:60.7pt" o:ole="">
                  <v:imagedata r:id="rId135" o:title=""/>
                </v:shape>
                <w:control r:id="rId137" w:name="DefaultOcxName214" w:shapeid="_x0000_i1442"/>
              </w:objec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45" type="#_x0000_t75" style="width:136.2pt;height:60.7pt" o:ole="">
                  <v:imagedata r:id="rId138" o:title=""/>
                </v:shape>
                <w:control r:id="rId139" w:name="DefaultOcxName310" w:shapeid="_x0000_i1445"/>
              </w:object>
            </w:r>
          </w:p>
        </w:tc>
      </w:tr>
    </w:tbl>
    <w:p w:rsidR="00635E42" w:rsidRPr="00635E42" w:rsidRDefault="00635E42" w:rsidP="00635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8"/>
        <w:gridCol w:w="2790"/>
        <w:gridCol w:w="239"/>
        <w:gridCol w:w="2790"/>
        <w:gridCol w:w="133"/>
      </w:tblGrid>
      <w:tr w:rsidR="00635E42" w:rsidRPr="00635E42" w:rsidTr="00635E4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As the reaction proceeds, electrons are transferred from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48" type="#_x0000_t75" style="width:136.2pt;height:60.7pt" o:ole="">
                  <v:imagedata r:id="rId138" o:title=""/>
                </v:shape>
                <w:control r:id="rId140" w:name="DefaultOcxName46" w:shapeid="_x0000_i1448"/>
              </w:objec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51" type="#_x0000_t75" style="width:136.2pt;height:60.7pt" o:ole="">
                  <v:imagedata r:id="rId135" o:title=""/>
                </v:shape>
                <w:control r:id="rId141" w:name="DefaultOcxName56" w:shapeid="_x0000_i1451"/>
              </w:objec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</w:tr>
    </w:tbl>
    <w:p w:rsidR="00635E42" w:rsidRDefault="00635E42"/>
    <w:p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26. 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Identify the species oxidized, the species reduced, the oxidizing agent and the reducing agent in the following electron transfer reaction.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:rsidR="00635E42" w:rsidRPr="00635E42" w:rsidRDefault="00635E42" w:rsidP="00635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2Fe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3+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+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Mg2Fe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2+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+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Mg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2+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630"/>
        <w:gridCol w:w="2805"/>
      </w:tblGrid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species oxidized</w:t>
            </w:r>
          </w:p>
        </w:tc>
        <w:tc>
          <w:tcPr>
            <w:tcW w:w="6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species reduced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54" type="#_x0000_t75" style="width:136.2pt;height:60.7pt" o:ole="">
                  <v:imagedata r:id="rId142" o:title=""/>
                </v:shape>
                <w:control r:id="rId143" w:name="DefaultOcxName49" w:shapeid="_x0000_i1454"/>
              </w:objec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57" type="#_x0000_t75" style="width:136.2pt;height:60.7pt" o:ole="">
                  <v:imagedata r:id="rId144" o:title=""/>
                </v:shape>
                <w:control r:id="rId145" w:name="DefaultOcxName116" w:shapeid="_x0000_i1457"/>
              </w:objec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oxidizing agent</w:t>
            </w:r>
          </w:p>
        </w:tc>
        <w:tc>
          <w:tcPr>
            <w:tcW w:w="6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reducing agent</w:t>
            </w:r>
          </w:p>
        </w:tc>
      </w:tr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60" type="#_x0000_t75" style="width:136.2pt;height:60.7pt" o:ole="">
                  <v:imagedata r:id="rId144" o:title=""/>
                </v:shape>
                <w:control r:id="rId146" w:name="DefaultOcxName215" w:shapeid="_x0000_i1460"/>
              </w:objec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63" type="#_x0000_t75" style="width:136.2pt;height:60.7pt" o:ole="">
                  <v:imagedata r:id="rId142" o:title=""/>
                </v:shape>
                <w:control r:id="rId147" w:name="DefaultOcxName311" w:shapeid="_x0000_i1463"/>
              </w:object>
            </w:r>
          </w:p>
        </w:tc>
      </w:tr>
    </w:tbl>
    <w:p w:rsidR="00635E42" w:rsidRPr="00635E42" w:rsidRDefault="00635E42" w:rsidP="00635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8"/>
        <w:gridCol w:w="2790"/>
        <w:gridCol w:w="239"/>
        <w:gridCol w:w="2790"/>
        <w:gridCol w:w="133"/>
      </w:tblGrid>
      <w:tr w:rsidR="00635E42" w:rsidRPr="00635E42" w:rsidTr="00635E4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As the reaction proceeds, electrons are transferred from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66" type="#_x0000_t75" style="width:136.2pt;height:60.7pt" o:ole="">
                  <v:imagedata r:id="rId142" o:title=""/>
                </v:shape>
                <w:control r:id="rId148" w:name="DefaultOcxName48" w:shapeid="_x0000_i1466"/>
              </w:objec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69" type="#_x0000_t75" style="width:136.2pt;height:60.7pt" o:ole="">
                  <v:imagedata r:id="rId144" o:title=""/>
                </v:shape>
                <w:control r:id="rId149" w:name="DefaultOcxName57" w:shapeid="_x0000_i1469"/>
              </w:objec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</w:tr>
    </w:tbl>
    <w:p w:rsidR="00635E42" w:rsidRDefault="00635E42"/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Solubility Rules for some ionic compounds in water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3"/>
        <w:gridCol w:w="9187"/>
      </w:tblGrid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Soluble Ionic Compounds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1.</w:t>
            </w:r>
          </w:p>
        </w:tc>
        <w:tc>
          <w:tcPr>
            <w:tcW w:w="7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All sodium (Na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potassium (K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and ammonium (NH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SOLUBLE.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All nitrate (NO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acetate (CH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chlorate (ClO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  <w:proofErr w:type="gram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</w:t>
            </w:r>
            <w:proofErr w:type="gram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and perchlorate (ClO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SOLUBLE.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All chloride (</w:t>
            </w: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Cl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bromide (Br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and iodide (I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SOLUBLE -- EXCEPT those also containing: lead, silver, or mercury (I) (Pb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proofErr w:type="gram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,Ag</w:t>
            </w:r>
            <w:proofErr w:type="gram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Hg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which are NOT soluble.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All sulfate (SO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SOLUBLE - - EXCEPT those also containing: calcium, silver, mercury (I), strontium, barium, or lead (Ca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Ag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Hg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Sr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Ba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Pb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which are NOT soluble.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Not Soluble Ionic Compounds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Hydroxide (OH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and oxide (O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compounds are NOT SOLUBLE -- EXCEPT those also containing: sodium, potassium, or barium (Na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Ba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) which </w:t>
            </w:r>
            <w:proofErr w:type="gram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are</w:t>
            </w:r>
            <w:proofErr w:type="gram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soluble.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Sulfide (S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NOT SOLUBLE -- EXCEPT those also containing: sodium, potassium, ammonium, or barium (Na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NH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</w:t>
            </w:r>
            <w:proofErr w:type="gram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</w:t>
            </w:r>
            <w:proofErr w:type="gram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which are soluble.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Carbonate (CO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and phosphate (PO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3-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) salts are NOT SOLUBLE -- EXCEPT those also containing: sodium, potassium, or </w:t>
            </w:r>
            <w:proofErr w:type="gram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ammonium (Na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NH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which are</w:t>
            </w:r>
            <w:proofErr w:type="gram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soluble.</w:t>
            </w:r>
          </w:p>
        </w:tc>
      </w:tr>
    </w:tbl>
    <w:p w:rsidR="00635E42" w:rsidRPr="00635E42" w:rsidRDefault="00635E42" w:rsidP="00635E42">
      <w:pP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Soluble compounds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defined as those that dissolve to the extent of 1 g or more per 100 g water.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NOT soluble compounds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further classified as: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-Slightly soluble, which dissolve to the extent of 0.01 g to 1 g per 100 g water.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-</w:t>
      </w:r>
      <w:proofErr w:type="spellStart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Difficul</w:t>
      </w:r>
      <w:proofErr w:type="spellEnd"/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50"/>
      </w:tblGrid>
      <w:tr w:rsidR="00635E42" w:rsidRPr="00635E42" w:rsidTr="00635E42">
        <w:trPr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Writing Net Ionic Equations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1. Write reactants.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2. Write products by exchanging </w:t>
            </w: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cations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3. Dissociate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(write as ions)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ALL soluble salts, strong acids, and strong bases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(except </w:t>
            </w:r>
            <w:proofErr w:type="spellStart"/>
            <w:proofErr w:type="gramStart"/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OH)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Reminder: Do not break up polyatomic ions i.e.,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→ 2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+ 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NOT S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+ 4 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4. Balance.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5. Cross out identical (spectator) ions on both sides of the equation.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6. Rewrite NET IONIC EQUATION. CHECK atom and charge balance.</w:t>
            </w:r>
          </w:p>
        </w:tc>
      </w:tr>
    </w:tbl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00"/>
        <w:gridCol w:w="3000"/>
      </w:tblGrid>
      <w:tr w:rsidR="00635E42" w:rsidRPr="00635E42" w:rsidTr="00635E42">
        <w:trPr>
          <w:tblCellSpacing w:w="0" w:type="dxa"/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Strong Acids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Strong Bases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HCl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HBr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NaOH</w:t>
            </w:r>
            <w:proofErr w:type="spellEnd"/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HNO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KOH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HClO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Ca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(OH)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slightly soluble</w:t>
            </w:r>
          </w:p>
        </w:tc>
      </w:tr>
      <w:tr w:rsidR="00635E42" w:rsidRPr="00635E42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Ba(OH)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</w:p>
        </w:tc>
      </w:tr>
    </w:tbl>
    <w:p w:rsidR="00635E42" w:rsidRDefault="00635E42" w:rsidP="00635E42">
      <w:pP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</w:pPr>
      <w:proofErr w:type="spellStart"/>
      <w:proofErr w:type="gramStart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lastRenderedPageBreak/>
        <w:t>tly</w:t>
      </w:r>
      <w:proofErr w:type="spellEnd"/>
      <w:proofErr w:type="gramEnd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soluble or Insoluble, for which less than 0.01 g per 100 g water will dissolve.</w:t>
      </w:r>
    </w:p>
    <w:p w:rsidR="00635E42" w:rsidRDefault="00635E42" w:rsidP="00635E42"/>
    <w:p w:rsidR="00635E42" w:rsidRDefault="00635E42" w:rsidP="00635E42"/>
    <w:p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27. 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Consider the reaction when aqueous solutions of </w:t>
      </w:r>
      <w:proofErr w:type="gramStart"/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iron(</w:t>
      </w:r>
      <w:proofErr w:type="gramEnd"/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II) sulfate 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barium sulfide 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are combined.</w:t>
      </w:r>
    </w:p>
    <w:p w:rsidR="00635E42" w:rsidRPr="00635E42" w:rsidRDefault="00635E42" w:rsidP="00635E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(Use the solubility rules provided in the OWL Preparation Page to determine the solubility of compounds.)</w:t>
      </w:r>
    </w:p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The net ionic equation for this reaction is: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 are they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solid, gas, or liquid/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7"/>
        <w:gridCol w:w="165"/>
        <w:gridCol w:w="2231"/>
        <w:gridCol w:w="165"/>
        <w:gridCol w:w="2231"/>
        <w:gridCol w:w="165"/>
        <w:gridCol w:w="2246"/>
      </w:tblGrid>
      <w:tr w:rsidR="00635E42" w:rsidRPr="00635E42" w:rsidTr="00635E4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72" type="#_x0000_t75" style="width:136.2pt;height:60.7pt" o:ole="">
                  <v:imagedata r:id="rId150" o:title=""/>
                </v:shape>
                <w:control r:id="rId151" w:name="DefaultOcxName50" w:shapeid="_x0000_i1472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74" type="#_x0000_t75" style="width:52.9pt;height:18.2pt" o:ole="">
                  <v:imagedata r:id="rId31" o:title=""/>
                </v:shape>
                <w:control r:id="rId152" w:name="DefaultOcxName118" w:shapeid="_x0000_i1474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78" type="#_x0000_t75" style="width:136.2pt;height:60.7pt" o:ole="">
                  <v:imagedata r:id="rId153" o:title=""/>
                </v:shape>
                <w:control r:id="rId154" w:name="DefaultOcxName216" w:shapeid="_x0000_i1478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80" type="#_x0000_t75" style="width:52.9pt;height:18.2pt" o:ole="">
                  <v:imagedata r:id="rId31" o:title=""/>
                </v:shape>
                <w:control r:id="rId155" w:name="DefaultOcxName312" w:shapeid="_x0000_i1480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84" type="#_x0000_t75" style="width:136.2pt;height:60.7pt" o:ole="">
                  <v:imagedata r:id="rId156" o:title=""/>
                </v:shape>
                <w:control r:id="rId157" w:name="DefaultOcxName410" w:shapeid="_x0000_i1484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86" type="#_x0000_t75" style="width:52.9pt;height:18.2pt" o:ole="">
                  <v:imagedata r:id="rId31" o:title=""/>
                </v:shape>
                <w:control r:id="rId158" w:name="DefaultOcxName58" w:shapeid="_x0000_i1486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90" type="#_x0000_t75" style="width:136.2pt;height:60.7pt" o:ole="">
                  <v:imagedata r:id="rId159" o:title=""/>
                </v:shape>
                <w:control r:id="rId160" w:name="DefaultOcxName66" w:shapeid="_x0000_i1490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92" type="#_x0000_t75" style="width:52.9pt;height:18.2pt" o:ole="">
                  <v:imagedata r:id="rId31" o:title=""/>
                </v:shape>
                <w:control r:id="rId161" w:name="DefaultOcxName76" w:shapeid="_x0000_i1492"/>
              </w:object>
            </w:r>
          </w:p>
        </w:tc>
      </w:tr>
    </w:tbl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45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"/>
        <w:gridCol w:w="4149"/>
        <w:gridCol w:w="627"/>
        <w:gridCol w:w="4164"/>
      </w:tblGrid>
      <w:tr w:rsidR="00635E42" w:rsidRPr="00635E42" w:rsidTr="00635E42">
        <w:trPr>
          <w:tblCellSpacing w:w="15" w:type="dxa"/>
        </w:trPr>
        <w:tc>
          <w:tcPr>
            <w:tcW w:w="9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496" type="#_x0000_t75" style="width:136.2pt;height:60.7pt" o:ole="">
                  <v:imagedata r:id="rId162" o:title=""/>
                </v:shape>
                <w:control r:id="rId163" w:name="DefaultOcxName82" w:shapeid="_x0000_i1496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498" type="#_x0000_t75" style="width:52.9pt;height:18.2pt" o:ole="">
                  <v:imagedata r:id="rId96" o:title=""/>
                </v:shape>
                <w:control r:id="rId164" w:name="DefaultOcxName92" w:shapeid="_x0000_i1498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02" type="#_x0000_t75" style="width:136.2pt;height:60.7pt" o:ole="">
                  <v:imagedata r:id="rId165" o:title=""/>
                </v:shape>
                <w:control r:id="rId166" w:name="DefaultOcxName101" w:shapeid="_x0000_i1502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04" type="#_x0000_t75" style="width:52.9pt;height:18.2pt" o:ole="">
                  <v:imagedata r:id="rId96" o:title=""/>
                </v:shape>
                <w:control r:id="rId167" w:name="DefaultOcxName117" w:shapeid="_x0000_i1504"/>
              </w:object>
            </w:r>
          </w:p>
        </w:tc>
      </w:tr>
    </w:tbl>
    <w:p w:rsidR="00635E42" w:rsidRDefault="00635E42"/>
    <w:p w:rsidR="00635E42" w:rsidRPr="00635E42" w:rsidRDefault="00635E42" w:rsidP="00635E42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t xml:space="preserve">28. 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49"/>
      </w:tblGrid>
      <w:tr w:rsidR="00635E42" w:rsidRPr="00635E42" w:rsidTr="00635E4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Use the pull-down boxes to specify states such as (</w:t>
            </w: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aq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or (s).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If a box is not needed leave it blank.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If no reaction occurs leave all boxes blank and click on "Submit".</w:t>
            </w:r>
          </w:p>
        </w:tc>
      </w:tr>
    </w:tbl>
    <w:p w:rsidR="00635E42" w:rsidRPr="00635E42" w:rsidRDefault="00635E42" w:rsidP="00635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Consider the reaction when aqueous solutions of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potassium nitrate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barium hydroxide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are combined.</w:t>
      </w:r>
    </w:p>
    <w:p w:rsidR="00635E42" w:rsidRPr="00635E42" w:rsidRDefault="00635E42" w:rsidP="00635E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(Use the solubility rules provided in the OWL Preparation Page to determine the solubility of compounds.)</w:t>
      </w:r>
    </w:p>
    <w:p w:rsidR="00635E42" w:rsidRPr="00635E42" w:rsidRDefault="00635E42" w:rsidP="00635E42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The net ionic equation for this reaction is: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6"/>
        <w:gridCol w:w="60"/>
        <w:gridCol w:w="1268"/>
        <w:gridCol w:w="77"/>
        <w:gridCol w:w="1280"/>
        <w:gridCol w:w="60"/>
        <w:gridCol w:w="1266"/>
        <w:gridCol w:w="76"/>
        <w:gridCol w:w="1280"/>
        <w:gridCol w:w="60"/>
        <w:gridCol w:w="1266"/>
        <w:gridCol w:w="91"/>
        <w:gridCol w:w="61"/>
        <w:gridCol w:w="1309"/>
      </w:tblGrid>
      <w:tr w:rsidR="00635E42" w:rsidRPr="00635E42" w:rsidTr="00635E4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lastRenderedPageBreak/>
              <w:object w:dxaOrig="840" w:dyaOrig="360">
                <v:shape id="_x0000_i1508" type="#_x0000_t75" style="width:136.2pt;height:60.7pt" o:ole="">
                  <v:imagedata r:id="rId150" o:title=""/>
                </v:shape>
                <w:control r:id="rId168" w:name="DefaultOcxName60" w:shapeid="_x0000_i1508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10" type="#_x0000_t75" style="width:52.9pt;height:18.2pt" o:ole="">
                  <v:imagedata r:id="rId31" o:title=""/>
                </v:shape>
                <w:control r:id="rId169" w:name="DefaultOcxName120" w:shapeid="_x0000_i1510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14" type="#_x0000_t75" style="width:136.2pt;height:60.7pt" o:ole="">
                  <v:imagedata r:id="rId55" o:title=""/>
                </v:shape>
                <w:control r:id="rId170" w:name="DefaultOcxName217" w:shapeid="_x0000_i1514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16" type="#_x0000_t75" style="width:52.9pt;height:18.2pt" o:ole="">
                  <v:imagedata r:id="rId31" o:title=""/>
                </v:shape>
                <w:control r:id="rId171" w:name="DefaultOcxName313" w:shapeid="_x0000_i1516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20" type="#_x0000_t75" style="width:136.2pt;height:60.7pt" o:ole="">
                  <v:imagedata r:id="rId172" o:title=""/>
                </v:shape>
                <w:control r:id="rId173" w:name="DefaultOcxName411" w:shapeid="_x0000_i1520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22" type="#_x0000_t75" style="width:52.9pt;height:18.2pt" o:ole="">
                  <v:imagedata r:id="rId96" o:title=""/>
                </v:shape>
                <w:control r:id="rId174" w:name="DefaultOcxName59" w:shapeid="_x0000_i1522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26" type="#_x0000_t75" style="width:136.2pt;height:60.7pt" o:ole="">
                  <v:imagedata r:id="rId39" o:title=""/>
                </v:shape>
                <w:control r:id="rId175" w:name="DefaultOcxName67" w:shapeid="_x0000_i1526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28" type="#_x0000_t75" style="width:52.9pt;height:18.2pt" o:ole="">
                  <v:imagedata r:id="rId41" o:title=""/>
                </v:shape>
                <w:control r:id="rId176" w:name="DefaultOcxName77" w:shapeid="_x0000_i1528"/>
              </w:object>
            </w:r>
          </w:p>
        </w:tc>
      </w:tr>
      <w:tr w:rsidR="00635E42" w:rsidRPr="00635E42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32" type="#_x0000_t75" style="width:136.2pt;height:60.7pt" o:ole="">
                  <v:imagedata r:id="rId39" o:title=""/>
                </v:shape>
                <w:control r:id="rId177" w:name="DefaultOcxName83" w:shapeid="_x0000_i1532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34" type="#_x0000_t75" style="width:52.9pt;height:18.2pt" o:ole="">
                  <v:imagedata r:id="rId41" o:title=""/>
                </v:shape>
                <w:control r:id="rId178" w:name="DefaultOcxName93" w:shapeid="_x0000_i1534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38" type="#_x0000_t75" style="width:136.2pt;height:60.7pt" o:ole="">
                  <v:imagedata r:id="rId39" o:title=""/>
                </v:shape>
                <w:control r:id="rId179" w:name="DefaultOcxName102" w:shapeid="_x0000_i1538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40" type="#_x0000_t75" style="width:52.9pt;height:18.2pt" o:ole="">
                  <v:imagedata r:id="rId41" o:title=""/>
                </v:shape>
                <w:control r:id="rId180" w:name="DefaultOcxName119" w:shapeid="_x0000_i1540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44" type="#_x0000_t75" style="width:136.2pt;height:60.7pt" o:ole="">
                  <v:imagedata r:id="rId39" o:title=""/>
                </v:shape>
                <w:control r:id="rId181" w:name="DefaultOcxName121" w:shapeid="_x0000_i1544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46" type="#_x0000_t75" style="width:52.9pt;height:18.2pt" o:ole="">
                  <v:imagedata r:id="rId41" o:title=""/>
                </v:shape>
                <w:control r:id="rId182" w:name="DefaultOcxName131" w:shapeid="_x0000_i1546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50" type="#_x0000_t75" style="width:136.2pt;height:60.7pt" o:ole="">
                  <v:imagedata r:id="rId39" o:title=""/>
                </v:shape>
                <w:control r:id="rId183" w:name="DefaultOcxName141" w:shapeid="_x0000_i1550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52" type="#_x0000_t75" style="width:52.9pt;height:18.2pt" o:ole="">
                  <v:imagedata r:id="rId41" o:title=""/>
                </v:shape>
                <w:control r:id="rId184" w:name="DefaultOcxName151" w:shapeid="_x0000_i1552"/>
              </w:object>
            </w:r>
          </w:p>
        </w:tc>
      </w:tr>
    </w:tbl>
    <w:p w:rsidR="00635E42" w:rsidRDefault="00635E42"/>
    <w:p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29. 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Consider the reaction when aqueous solutions of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aluminum bromide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potassium hydroxide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</w:t>
      </w:r>
    </w:p>
    <w:p w:rsidR="00635E42" w:rsidRPr="00635E42" w:rsidRDefault="00635E42" w:rsidP="00635E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(Use the solubility rules provided in the OWL Preparation Page to determine the solubility of compounds.)</w:t>
      </w:r>
    </w:p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The net ionic equation for this reaction is</w:t>
      </w:r>
      <w:proofErr w:type="gramStart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:</w:t>
      </w:r>
      <w:proofErr w:type="gramEnd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is it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solid, liquid, or gas.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0"/>
        <w:gridCol w:w="128"/>
        <w:gridCol w:w="1474"/>
        <w:gridCol w:w="128"/>
        <w:gridCol w:w="1474"/>
        <w:gridCol w:w="128"/>
        <w:gridCol w:w="1474"/>
        <w:gridCol w:w="63"/>
        <w:gridCol w:w="1474"/>
        <w:gridCol w:w="128"/>
        <w:gridCol w:w="1489"/>
      </w:tblGrid>
      <w:tr w:rsidR="00635E42" w:rsidRPr="00635E42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56" type="#_x0000_t75" style="width:136.2pt;height:60.7pt" o:ole="">
                  <v:imagedata r:id="rId185" o:title=""/>
                </v:shape>
                <w:control r:id="rId186" w:name="DefaultOcxName69" w:shapeid="_x0000_i1556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58" type="#_x0000_t75" style="width:52.9pt;height:18.2pt" o:ole="">
                  <v:imagedata r:id="rId31" o:title=""/>
                </v:shape>
                <w:control r:id="rId187" w:name="DefaultOcxName122" w:shapeid="_x0000_i1558"/>
              </w:object>
            </w:r>
          </w:p>
        </w:tc>
        <w:tc>
          <w:tcPr>
            <w:tcW w:w="3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62" type="#_x0000_t75" style="width:136.2pt;height:60.7pt" o:ole="">
                  <v:imagedata r:id="rId188" o:title=""/>
                </v:shape>
                <w:control r:id="rId189" w:name="DefaultOcxName218" w:shapeid="_x0000_i1562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64" type="#_x0000_t75" style="width:52.9pt;height:18.2pt" o:ole="">
                  <v:imagedata r:id="rId41" o:title=""/>
                </v:shape>
                <w:control r:id="rId190" w:name="DefaultOcxName314" w:shapeid="_x0000_i1564"/>
              </w:object>
            </w:r>
          </w:p>
        </w:tc>
        <w:tc>
          <w:tcPr>
            <w:tcW w:w="3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68" type="#_x0000_t75" style="width:136.2pt;height:60.7pt" o:ole="">
                  <v:imagedata r:id="rId191" o:title=""/>
                </v:shape>
                <w:control r:id="rId192" w:name="DefaultOcxName412" w:shapeid="_x0000_i1568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70" type="#_x0000_t75" style="width:52.9pt;height:18.2pt" o:ole="">
                  <v:imagedata r:id="rId31" o:title=""/>
                </v:shape>
                <w:control r:id="rId193" w:name="DefaultOcxName510" w:shapeid="_x0000_i1570"/>
              </w:object>
            </w:r>
          </w:p>
        </w:tc>
        <w:tc>
          <w:tcPr>
            <w:tcW w:w="3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74" type="#_x0000_t75" style="width:136.2pt;height:60.7pt" o:ole="">
                  <v:imagedata r:id="rId39" o:title=""/>
                </v:shape>
                <w:control r:id="rId194" w:name="DefaultOcxName68" w:shapeid="_x0000_i1574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76" type="#_x0000_t75" style="width:52.9pt;height:18.2pt" o:ole="">
                  <v:imagedata r:id="rId96" o:title=""/>
                </v:shape>
                <w:control r:id="rId195" w:name="DefaultOcxName78" w:shapeid="_x0000_i1576"/>
              </w:object>
            </w:r>
          </w:p>
        </w:tc>
        <w:tc>
          <w:tcPr>
            <w:tcW w:w="9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80" type="#_x0000_t75" style="width:136.2pt;height:60.7pt" o:ole="">
                  <v:imagedata r:id="rId39" o:title=""/>
                </v:shape>
                <w:control r:id="rId196" w:name="DefaultOcxName84" w:shapeid="_x0000_i1580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82" type="#_x0000_t75" style="width:52.9pt;height:18.2pt" o:ole="">
                  <v:imagedata r:id="rId41" o:title=""/>
                </v:shape>
                <w:control r:id="rId197" w:name="DefaultOcxName94" w:shapeid="_x0000_i1582"/>
              </w:object>
            </w:r>
          </w:p>
        </w:tc>
        <w:tc>
          <w:tcPr>
            <w:tcW w:w="300" w:type="dxa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86" type="#_x0000_t75" style="width:136.2pt;height:60.7pt" o:ole="">
                  <v:imagedata r:id="rId39" o:title=""/>
                </v:shape>
                <w:control r:id="rId198" w:name="DefaultOcxName103" w:shapeid="_x0000_i1586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88" type="#_x0000_t75" style="width:52.9pt;height:18.2pt" o:ole="">
                  <v:imagedata r:id="rId41" o:title=""/>
                </v:shape>
                <w:control r:id="rId199" w:name="DefaultOcxName1110" w:shapeid="_x0000_i1588"/>
              </w:object>
            </w:r>
          </w:p>
        </w:tc>
      </w:tr>
    </w:tbl>
    <w:p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30</w:t>
      </w:r>
      <w:proofErr w:type="gramStart"/>
      <w:r>
        <w:t>.</w:t>
      </w:r>
      <w:proofErr w:type="gramEnd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Consider the reaction when aqueous solutions of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nickel(II) sulfate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chromium(III) nitrate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</w:t>
      </w:r>
    </w:p>
    <w:p w:rsidR="00635E42" w:rsidRPr="00635E42" w:rsidRDefault="00635E42" w:rsidP="00635E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(Use the solubility rules provided in the OWL Preparation Page to determine the solubility of compounds.)</w:t>
      </w:r>
    </w:p>
    <w:p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The net ionic equation for this reaction is: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0"/>
        <w:gridCol w:w="128"/>
        <w:gridCol w:w="1474"/>
        <w:gridCol w:w="128"/>
        <w:gridCol w:w="1474"/>
        <w:gridCol w:w="128"/>
        <w:gridCol w:w="1474"/>
        <w:gridCol w:w="63"/>
        <w:gridCol w:w="1474"/>
        <w:gridCol w:w="128"/>
        <w:gridCol w:w="1489"/>
      </w:tblGrid>
      <w:tr w:rsidR="00635E42" w:rsidRPr="00635E42" w:rsidTr="00635E4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92" type="#_x0000_t75" style="width:136.2pt;height:60.7pt" o:ole="">
                  <v:imagedata r:id="rId200" o:title=""/>
                </v:shape>
                <w:control r:id="rId201" w:name="DefaultOcxName70" w:shapeid="_x0000_i1592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594" type="#_x0000_t75" style="width:52.9pt;height:18.2pt" o:ole="">
                  <v:imagedata r:id="rId31" o:title=""/>
                </v:shape>
                <w:control r:id="rId202" w:name="DefaultOcxName123" w:shapeid="_x0000_i1594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598" type="#_x0000_t75" style="width:136.2pt;height:60.7pt" o:ole="">
                  <v:imagedata r:id="rId203" o:title=""/>
                </v:shape>
                <w:control r:id="rId204" w:name="DefaultOcxName219" w:shapeid="_x0000_i1598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600" type="#_x0000_t75" style="width:52.9pt;height:18.2pt" o:ole="">
                  <v:imagedata r:id="rId41" o:title=""/>
                </v:shape>
                <w:control r:id="rId205" w:name="DefaultOcxName315" w:shapeid="_x0000_i1600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604" type="#_x0000_t75" style="width:136.2pt;height:60.7pt" o:ole="">
                  <v:imagedata r:id="rId206" o:title=""/>
                </v:shape>
                <w:control r:id="rId207" w:name="DefaultOcxName413" w:shapeid="_x0000_i1604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606" type="#_x0000_t75" style="width:52.9pt;height:18.2pt" o:ole="">
                  <v:imagedata r:id="rId31" o:title=""/>
                </v:shape>
                <w:control r:id="rId208" w:name="DefaultOcxName511" w:shapeid="_x0000_i1606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610" type="#_x0000_t75" style="width:136.2pt;height:60.7pt" o:ole="">
                  <v:imagedata r:id="rId39" o:title=""/>
                </v:shape>
                <w:control r:id="rId209" w:name="DefaultOcxName610" w:shapeid="_x0000_i1610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612" type="#_x0000_t75" style="width:52.9pt;height:18.2pt" o:ole="">
                  <v:imagedata r:id="rId96" o:title=""/>
                </v:shape>
                <w:control r:id="rId210" w:name="DefaultOcxName79" w:shapeid="_x0000_i1612"/>
              </w:object>
            </w:r>
          </w:p>
        </w:tc>
        <w:tc>
          <w:tcPr>
            <w:tcW w:w="9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616" type="#_x0000_t75" style="width:136.2pt;height:60.7pt" o:ole="">
                  <v:imagedata r:id="rId39" o:title=""/>
                </v:shape>
                <w:control r:id="rId211" w:name="DefaultOcxName85" w:shapeid="_x0000_i1616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618" type="#_x0000_t75" style="width:52.9pt;height:18.2pt" o:ole="">
                  <v:imagedata r:id="rId41" o:title=""/>
                </v:shape>
                <w:control r:id="rId212" w:name="DefaultOcxName95" w:shapeid="_x0000_i1618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35E42" w:rsidRPr="00635E42" w:rsidRDefault="00D5759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>
                <v:shape id="_x0000_i1622" type="#_x0000_t75" style="width:136.2pt;height:60.7pt" o:ole="">
                  <v:imagedata r:id="rId39" o:title=""/>
                </v:shape>
                <w:control r:id="rId213" w:name="DefaultOcxName104" w:shapeid="_x0000_i1622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>
                <v:shape id="_x0000_i1624" type="#_x0000_t75" style="width:52.9pt;height:18.2pt" o:ole="">
                  <v:imagedata r:id="rId41" o:title=""/>
                </v:shape>
                <w:control r:id="rId214" w:name="DefaultOcxName1111" w:shapeid="_x0000_i1624"/>
              </w:object>
            </w:r>
          </w:p>
        </w:tc>
      </w:tr>
    </w:tbl>
    <w:p w:rsidR="00635E42" w:rsidRDefault="00635E42"/>
    <w:sectPr w:rsidR="00635E42" w:rsidSect="00D57592">
      <w:headerReference w:type="even" r:id="rId215"/>
      <w:headerReference w:type="default" r:id="rId216"/>
      <w:footerReference w:type="even" r:id="rId217"/>
      <w:footerReference w:type="default" r:id="rId218"/>
      <w:headerReference w:type="first" r:id="rId219"/>
      <w:footerReference w:type="first" r:id="rId2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1D4" w:rsidRDefault="005501D4" w:rsidP="005501D4">
      <w:pPr>
        <w:spacing w:after="0" w:line="240" w:lineRule="auto"/>
      </w:pPr>
      <w:r>
        <w:separator/>
      </w:r>
    </w:p>
  </w:endnote>
  <w:endnote w:type="continuationSeparator" w:id="0">
    <w:p w:rsidR="005501D4" w:rsidRDefault="005501D4" w:rsidP="00550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1D4" w:rsidRDefault="005501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1D4" w:rsidRDefault="005501D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1D4" w:rsidRDefault="005501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1D4" w:rsidRDefault="005501D4" w:rsidP="005501D4">
      <w:pPr>
        <w:spacing w:after="0" w:line="240" w:lineRule="auto"/>
      </w:pPr>
      <w:r>
        <w:separator/>
      </w:r>
    </w:p>
  </w:footnote>
  <w:footnote w:type="continuationSeparator" w:id="0">
    <w:p w:rsidR="005501D4" w:rsidRDefault="005501D4" w:rsidP="00550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1D4" w:rsidRDefault="005501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1D4" w:rsidRDefault="005501D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1D4" w:rsidRDefault="005501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45"/>
    <w:rsid w:val="000F1F7D"/>
    <w:rsid w:val="0021135E"/>
    <w:rsid w:val="00235E91"/>
    <w:rsid w:val="002748E4"/>
    <w:rsid w:val="00460D90"/>
    <w:rsid w:val="005075D2"/>
    <w:rsid w:val="00544B69"/>
    <w:rsid w:val="005501D4"/>
    <w:rsid w:val="005E4FF4"/>
    <w:rsid w:val="00635E42"/>
    <w:rsid w:val="006F4ABE"/>
    <w:rsid w:val="008B5BAC"/>
    <w:rsid w:val="00991345"/>
    <w:rsid w:val="009D3EEA"/>
    <w:rsid w:val="009E3739"/>
    <w:rsid w:val="00A47CF4"/>
    <w:rsid w:val="00A50282"/>
    <w:rsid w:val="00AB5A65"/>
    <w:rsid w:val="00CA2FA8"/>
    <w:rsid w:val="00CC5F1D"/>
    <w:rsid w:val="00D21764"/>
    <w:rsid w:val="00D57592"/>
    <w:rsid w:val="00DA66DA"/>
    <w:rsid w:val="00DB546C"/>
    <w:rsid w:val="00E03670"/>
    <w:rsid w:val="00E5169E"/>
    <w:rsid w:val="00E816A3"/>
    <w:rsid w:val="00EC1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91345"/>
  </w:style>
  <w:style w:type="paragraph" w:styleId="BalloonText">
    <w:name w:val="Balloon Text"/>
    <w:basedOn w:val="Normal"/>
    <w:link w:val="BalloonTextChar"/>
    <w:uiPriority w:val="99"/>
    <w:semiHidden/>
    <w:unhideWhenUsed/>
    <w:rsid w:val="00E03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6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0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1D4"/>
  </w:style>
  <w:style w:type="paragraph" w:styleId="Footer">
    <w:name w:val="footer"/>
    <w:basedOn w:val="Normal"/>
    <w:link w:val="FooterChar"/>
    <w:uiPriority w:val="99"/>
    <w:unhideWhenUsed/>
    <w:rsid w:val="00550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1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91345"/>
  </w:style>
  <w:style w:type="paragraph" w:styleId="BalloonText">
    <w:name w:val="Balloon Text"/>
    <w:basedOn w:val="Normal"/>
    <w:link w:val="BalloonTextChar"/>
    <w:uiPriority w:val="99"/>
    <w:semiHidden/>
    <w:unhideWhenUsed/>
    <w:rsid w:val="00E03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6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0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1D4"/>
  </w:style>
  <w:style w:type="paragraph" w:styleId="Footer">
    <w:name w:val="footer"/>
    <w:basedOn w:val="Normal"/>
    <w:link w:val="FooterChar"/>
    <w:uiPriority w:val="99"/>
    <w:unhideWhenUsed/>
    <w:rsid w:val="00550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3.wmf"/><Relationship Id="rId21" Type="http://schemas.openxmlformats.org/officeDocument/2006/relationships/control" Target="activeX/activeX8.xml"/><Relationship Id="rId42" Type="http://schemas.openxmlformats.org/officeDocument/2006/relationships/control" Target="activeX/activeX20.xml"/><Relationship Id="rId63" Type="http://schemas.openxmlformats.org/officeDocument/2006/relationships/image" Target="media/image24.wmf"/><Relationship Id="rId84" Type="http://schemas.openxmlformats.org/officeDocument/2006/relationships/image" Target="media/image31.wmf"/><Relationship Id="rId138" Type="http://schemas.openxmlformats.org/officeDocument/2006/relationships/image" Target="media/image53.wmf"/><Relationship Id="rId159" Type="http://schemas.openxmlformats.org/officeDocument/2006/relationships/image" Target="media/image59.wmf"/><Relationship Id="rId170" Type="http://schemas.openxmlformats.org/officeDocument/2006/relationships/control" Target="activeX/activeX103.xml"/><Relationship Id="rId191" Type="http://schemas.openxmlformats.org/officeDocument/2006/relationships/image" Target="media/image65.wmf"/><Relationship Id="rId205" Type="http://schemas.openxmlformats.org/officeDocument/2006/relationships/control" Target="activeX/activeX132.xml"/><Relationship Id="rId107" Type="http://schemas.openxmlformats.org/officeDocument/2006/relationships/control" Target="activeX/activeX61.xml"/><Relationship Id="rId11" Type="http://schemas.openxmlformats.org/officeDocument/2006/relationships/image" Target="media/image3.wmf"/><Relationship Id="rId32" Type="http://schemas.openxmlformats.org/officeDocument/2006/relationships/control" Target="activeX/activeX14.xml"/><Relationship Id="rId53" Type="http://schemas.openxmlformats.org/officeDocument/2006/relationships/control" Target="activeX/activeX27.xml"/><Relationship Id="rId74" Type="http://schemas.openxmlformats.org/officeDocument/2006/relationships/control" Target="activeX/activeX41.xml"/><Relationship Id="rId128" Type="http://schemas.openxmlformats.org/officeDocument/2006/relationships/control" Target="activeX/activeX74.xml"/><Relationship Id="rId149" Type="http://schemas.openxmlformats.org/officeDocument/2006/relationships/control" Target="activeX/activeX88.xml"/><Relationship Id="rId5" Type="http://schemas.openxmlformats.org/officeDocument/2006/relationships/footnotes" Target="footnotes.xml"/><Relationship Id="rId90" Type="http://schemas.openxmlformats.org/officeDocument/2006/relationships/control" Target="activeX/activeX51.xml"/><Relationship Id="rId95" Type="http://schemas.openxmlformats.org/officeDocument/2006/relationships/control" Target="activeX/activeX53.xml"/><Relationship Id="rId160" Type="http://schemas.openxmlformats.org/officeDocument/2006/relationships/control" Target="activeX/activeX95.xml"/><Relationship Id="rId165" Type="http://schemas.openxmlformats.org/officeDocument/2006/relationships/image" Target="media/image61.wmf"/><Relationship Id="rId181" Type="http://schemas.openxmlformats.org/officeDocument/2006/relationships/control" Target="activeX/activeX113.xml"/><Relationship Id="rId186" Type="http://schemas.openxmlformats.org/officeDocument/2006/relationships/control" Target="activeX/activeX117.xml"/><Relationship Id="rId216" Type="http://schemas.openxmlformats.org/officeDocument/2006/relationships/header" Target="header2.xml"/><Relationship Id="rId211" Type="http://schemas.openxmlformats.org/officeDocument/2006/relationships/control" Target="activeX/activeX137.xml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43" Type="http://schemas.openxmlformats.org/officeDocument/2006/relationships/image" Target="media/image17.wmf"/><Relationship Id="rId48" Type="http://schemas.openxmlformats.org/officeDocument/2006/relationships/control" Target="activeX/activeX24.xml"/><Relationship Id="rId64" Type="http://schemas.openxmlformats.org/officeDocument/2006/relationships/control" Target="activeX/activeX34.xml"/><Relationship Id="rId69" Type="http://schemas.openxmlformats.org/officeDocument/2006/relationships/control" Target="activeX/activeX38.xml"/><Relationship Id="rId113" Type="http://schemas.openxmlformats.org/officeDocument/2006/relationships/control" Target="activeX/activeX66.xml"/><Relationship Id="rId118" Type="http://schemas.openxmlformats.org/officeDocument/2006/relationships/control" Target="activeX/activeX69.xml"/><Relationship Id="rId134" Type="http://schemas.openxmlformats.org/officeDocument/2006/relationships/control" Target="activeX/activeX77.xml"/><Relationship Id="rId139" Type="http://schemas.openxmlformats.org/officeDocument/2006/relationships/control" Target="activeX/activeX80.xml"/><Relationship Id="rId80" Type="http://schemas.openxmlformats.org/officeDocument/2006/relationships/image" Target="media/image29.wmf"/><Relationship Id="rId85" Type="http://schemas.openxmlformats.org/officeDocument/2006/relationships/control" Target="activeX/activeX48.xml"/><Relationship Id="rId150" Type="http://schemas.openxmlformats.org/officeDocument/2006/relationships/image" Target="media/image56.wmf"/><Relationship Id="rId155" Type="http://schemas.openxmlformats.org/officeDocument/2006/relationships/control" Target="activeX/activeX92.xml"/><Relationship Id="rId171" Type="http://schemas.openxmlformats.org/officeDocument/2006/relationships/control" Target="activeX/activeX104.xml"/><Relationship Id="rId176" Type="http://schemas.openxmlformats.org/officeDocument/2006/relationships/control" Target="activeX/activeX108.xml"/><Relationship Id="rId192" Type="http://schemas.openxmlformats.org/officeDocument/2006/relationships/control" Target="activeX/activeX121.xml"/><Relationship Id="rId197" Type="http://schemas.openxmlformats.org/officeDocument/2006/relationships/control" Target="activeX/activeX126.xml"/><Relationship Id="rId206" Type="http://schemas.openxmlformats.org/officeDocument/2006/relationships/image" Target="media/image68.wmf"/><Relationship Id="rId201" Type="http://schemas.openxmlformats.org/officeDocument/2006/relationships/control" Target="activeX/activeX129.xml"/><Relationship Id="rId222" Type="http://schemas.openxmlformats.org/officeDocument/2006/relationships/theme" Target="theme/theme1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33" Type="http://schemas.openxmlformats.org/officeDocument/2006/relationships/image" Target="media/image13.wmf"/><Relationship Id="rId38" Type="http://schemas.openxmlformats.org/officeDocument/2006/relationships/control" Target="activeX/activeX18.xml"/><Relationship Id="rId59" Type="http://schemas.openxmlformats.org/officeDocument/2006/relationships/control" Target="activeX/activeX31.xml"/><Relationship Id="rId103" Type="http://schemas.openxmlformats.org/officeDocument/2006/relationships/control" Target="activeX/activeX58.xml"/><Relationship Id="rId108" Type="http://schemas.openxmlformats.org/officeDocument/2006/relationships/control" Target="activeX/activeX62.xml"/><Relationship Id="rId124" Type="http://schemas.openxmlformats.org/officeDocument/2006/relationships/control" Target="activeX/activeX72.xml"/><Relationship Id="rId129" Type="http://schemas.openxmlformats.org/officeDocument/2006/relationships/image" Target="media/image49.wmf"/><Relationship Id="rId54" Type="http://schemas.openxmlformats.org/officeDocument/2006/relationships/control" Target="activeX/activeX28.xml"/><Relationship Id="rId70" Type="http://schemas.openxmlformats.org/officeDocument/2006/relationships/image" Target="media/image26.wmf"/><Relationship Id="rId75" Type="http://schemas.openxmlformats.org/officeDocument/2006/relationships/control" Target="activeX/activeX42.xml"/><Relationship Id="rId91" Type="http://schemas.openxmlformats.org/officeDocument/2006/relationships/image" Target="media/image34.wmf"/><Relationship Id="rId96" Type="http://schemas.openxmlformats.org/officeDocument/2006/relationships/image" Target="media/image37.wmf"/><Relationship Id="rId140" Type="http://schemas.openxmlformats.org/officeDocument/2006/relationships/control" Target="activeX/activeX81.xml"/><Relationship Id="rId145" Type="http://schemas.openxmlformats.org/officeDocument/2006/relationships/control" Target="activeX/activeX84.xml"/><Relationship Id="rId161" Type="http://schemas.openxmlformats.org/officeDocument/2006/relationships/control" Target="activeX/activeX96.xml"/><Relationship Id="rId166" Type="http://schemas.openxmlformats.org/officeDocument/2006/relationships/control" Target="activeX/activeX99.xml"/><Relationship Id="rId182" Type="http://schemas.openxmlformats.org/officeDocument/2006/relationships/control" Target="activeX/activeX114.xml"/><Relationship Id="rId187" Type="http://schemas.openxmlformats.org/officeDocument/2006/relationships/control" Target="activeX/activeX118.xml"/><Relationship Id="rId217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control" Target="activeX/activeX138.xml"/><Relationship Id="rId23" Type="http://schemas.openxmlformats.org/officeDocument/2006/relationships/control" Target="activeX/activeX9.xml"/><Relationship Id="rId28" Type="http://schemas.openxmlformats.org/officeDocument/2006/relationships/control" Target="activeX/activeX12.xml"/><Relationship Id="rId49" Type="http://schemas.openxmlformats.org/officeDocument/2006/relationships/image" Target="media/image19.wmf"/><Relationship Id="rId114" Type="http://schemas.openxmlformats.org/officeDocument/2006/relationships/image" Target="media/image42.wmf"/><Relationship Id="rId119" Type="http://schemas.openxmlformats.org/officeDocument/2006/relationships/image" Target="media/image44.wmf"/><Relationship Id="rId44" Type="http://schemas.openxmlformats.org/officeDocument/2006/relationships/control" Target="activeX/activeX21.xml"/><Relationship Id="rId60" Type="http://schemas.openxmlformats.org/officeDocument/2006/relationships/control" Target="activeX/activeX32.xml"/><Relationship Id="rId65" Type="http://schemas.openxmlformats.org/officeDocument/2006/relationships/control" Target="activeX/activeX35.xml"/><Relationship Id="rId81" Type="http://schemas.openxmlformats.org/officeDocument/2006/relationships/control" Target="activeX/activeX46.xml"/><Relationship Id="rId86" Type="http://schemas.openxmlformats.org/officeDocument/2006/relationships/image" Target="media/image32.wmf"/><Relationship Id="rId130" Type="http://schemas.openxmlformats.org/officeDocument/2006/relationships/control" Target="activeX/activeX75.xml"/><Relationship Id="rId135" Type="http://schemas.openxmlformats.org/officeDocument/2006/relationships/image" Target="media/image52.wmf"/><Relationship Id="rId151" Type="http://schemas.openxmlformats.org/officeDocument/2006/relationships/control" Target="activeX/activeX89.xml"/><Relationship Id="rId156" Type="http://schemas.openxmlformats.org/officeDocument/2006/relationships/image" Target="media/image58.wmf"/><Relationship Id="rId177" Type="http://schemas.openxmlformats.org/officeDocument/2006/relationships/control" Target="activeX/activeX109.xml"/><Relationship Id="rId198" Type="http://schemas.openxmlformats.org/officeDocument/2006/relationships/control" Target="activeX/activeX127.xml"/><Relationship Id="rId172" Type="http://schemas.openxmlformats.org/officeDocument/2006/relationships/image" Target="media/image62.wmf"/><Relationship Id="rId193" Type="http://schemas.openxmlformats.org/officeDocument/2006/relationships/control" Target="activeX/activeX122.xml"/><Relationship Id="rId202" Type="http://schemas.openxmlformats.org/officeDocument/2006/relationships/control" Target="activeX/activeX130.xml"/><Relationship Id="rId207" Type="http://schemas.openxmlformats.org/officeDocument/2006/relationships/control" Target="activeX/activeX133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9" Type="http://schemas.openxmlformats.org/officeDocument/2006/relationships/image" Target="media/image15.wmf"/><Relationship Id="rId109" Type="http://schemas.openxmlformats.org/officeDocument/2006/relationships/control" Target="activeX/activeX63.xml"/><Relationship Id="rId34" Type="http://schemas.openxmlformats.org/officeDocument/2006/relationships/control" Target="activeX/activeX15.xml"/><Relationship Id="rId50" Type="http://schemas.openxmlformats.org/officeDocument/2006/relationships/control" Target="activeX/activeX25.xml"/><Relationship Id="rId55" Type="http://schemas.openxmlformats.org/officeDocument/2006/relationships/image" Target="media/image21.wmf"/><Relationship Id="rId76" Type="http://schemas.openxmlformats.org/officeDocument/2006/relationships/control" Target="activeX/activeX43.xml"/><Relationship Id="rId97" Type="http://schemas.openxmlformats.org/officeDocument/2006/relationships/control" Target="activeX/activeX54.xml"/><Relationship Id="rId104" Type="http://schemas.openxmlformats.org/officeDocument/2006/relationships/image" Target="media/image40.wmf"/><Relationship Id="rId120" Type="http://schemas.openxmlformats.org/officeDocument/2006/relationships/control" Target="activeX/activeX70.xml"/><Relationship Id="rId125" Type="http://schemas.openxmlformats.org/officeDocument/2006/relationships/image" Target="media/image47.wmf"/><Relationship Id="rId141" Type="http://schemas.openxmlformats.org/officeDocument/2006/relationships/control" Target="activeX/activeX82.xml"/><Relationship Id="rId146" Type="http://schemas.openxmlformats.org/officeDocument/2006/relationships/control" Target="activeX/activeX85.xml"/><Relationship Id="rId167" Type="http://schemas.openxmlformats.org/officeDocument/2006/relationships/control" Target="activeX/activeX100.xml"/><Relationship Id="rId188" Type="http://schemas.openxmlformats.org/officeDocument/2006/relationships/image" Target="media/image64.wmf"/><Relationship Id="rId7" Type="http://schemas.openxmlformats.org/officeDocument/2006/relationships/image" Target="media/image1.wmf"/><Relationship Id="rId71" Type="http://schemas.openxmlformats.org/officeDocument/2006/relationships/control" Target="activeX/activeX39.xml"/><Relationship Id="rId92" Type="http://schemas.openxmlformats.org/officeDocument/2006/relationships/control" Target="activeX/activeX52.xml"/><Relationship Id="rId162" Type="http://schemas.openxmlformats.org/officeDocument/2006/relationships/image" Target="media/image60.wmf"/><Relationship Id="rId183" Type="http://schemas.openxmlformats.org/officeDocument/2006/relationships/control" Target="activeX/activeX115.xml"/><Relationship Id="rId213" Type="http://schemas.openxmlformats.org/officeDocument/2006/relationships/control" Target="activeX/activeX139.xml"/><Relationship Id="rId218" Type="http://schemas.openxmlformats.org/officeDocument/2006/relationships/footer" Target="footer2.xml"/><Relationship Id="rId2" Type="http://schemas.microsoft.com/office/2007/relationships/stylesWithEffects" Target="stylesWithEffects.xml"/><Relationship Id="rId29" Type="http://schemas.openxmlformats.org/officeDocument/2006/relationships/image" Target="media/image11.wmf"/><Relationship Id="rId24" Type="http://schemas.openxmlformats.org/officeDocument/2006/relationships/image" Target="media/image9.wmf"/><Relationship Id="rId40" Type="http://schemas.openxmlformats.org/officeDocument/2006/relationships/control" Target="activeX/activeX19.xml"/><Relationship Id="rId45" Type="http://schemas.openxmlformats.org/officeDocument/2006/relationships/control" Target="activeX/activeX22.xml"/><Relationship Id="rId66" Type="http://schemas.openxmlformats.org/officeDocument/2006/relationships/control" Target="activeX/activeX36.xml"/><Relationship Id="rId87" Type="http://schemas.openxmlformats.org/officeDocument/2006/relationships/control" Target="activeX/activeX49.xml"/><Relationship Id="rId110" Type="http://schemas.openxmlformats.org/officeDocument/2006/relationships/control" Target="activeX/activeX64.xml"/><Relationship Id="rId115" Type="http://schemas.openxmlformats.org/officeDocument/2006/relationships/control" Target="activeX/activeX67.xml"/><Relationship Id="rId131" Type="http://schemas.openxmlformats.org/officeDocument/2006/relationships/image" Target="media/image50.wmf"/><Relationship Id="rId136" Type="http://schemas.openxmlformats.org/officeDocument/2006/relationships/control" Target="activeX/activeX78.xml"/><Relationship Id="rId157" Type="http://schemas.openxmlformats.org/officeDocument/2006/relationships/control" Target="activeX/activeX93.xml"/><Relationship Id="rId178" Type="http://schemas.openxmlformats.org/officeDocument/2006/relationships/control" Target="activeX/activeX110.xml"/><Relationship Id="rId61" Type="http://schemas.openxmlformats.org/officeDocument/2006/relationships/image" Target="media/image23.wmf"/><Relationship Id="rId82" Type="http://schemas.openxmlformats.org/officeDocument/2006/relationships/image" Target="media/image30.wmf"/><Relationship Id="rId152" Type="http://schemas.openxmlformats.org/officeDocument/2006/relationships/control" Target="activeX/activeX90.xml"/><Relationship Id="rId173" Type="http://schemas.openxmlformats.org/officeDocument/2006/relationships/control" Target="activeX/activeX105.xml"/><Relationship Id="rId194" Type="http://schemas.openxmlformats.org/officeDocument/2006/relationships/control" Target="activeX/activeX123.xml"/><Relationship Id="rId199" Type="http://schemas.openxmlformats.org/officeDocument/2006/relationships/control" Target="activeX/activeX128.xml"/><Relationship Id="rId203" Type="http://schemas.openxmlformats.org/officeDocument/2006/relationships/image" Target="media/image67.wmf"/><Relationship Id="rId208" Type="http://schemas.openxmlformats.org/officeDocument/2006/relationships/control" Target="activeX/activeX134.xml"/><Relationship Id="rId19" Type="http://schemas.openxmlformats.org/officeDocument/2006/relationships/image" Target="media/image7.wmf"/><Relationship Id="rId14" Type="http://schemas.openxmlformats.org/officeDocument/2006/relationships/control" Target="activeX/activeX4.xml"/><Relationship Id="rId30" Type="http://schemas.openxmlformats.org/officeDocument/2006/relationships/control" Target="activeX/activeX13.xml"/><Relationship Id="rId35" Type="http://schemas.openxmlformats.org/officeDocument/2006/relationships/control" Target="activeX/activeX16.xml"/><Relationship Id="rId56" Type="http://schemas.openxmlformats.org/officeDocument/2006/relationships/control" Target="activeX/activeX29.xml"/><Relationship Id="rId77" Type="http://schemas.openxmlformats.org/officeDocument/2006/relationships/control" Target="activeX/activeX44.xml"/><Relationship Id="rId100" Type="http://schemas.openxmlformats.org/officeDocument/2006/relationships/control" Target="activeX/activeX56.xml"/><Relationship Id="rId105" Type="http://schemas.openxmlformats.org/officeDocument/2006/relationships/control" Target="activeX/activeX59.xml"/><Relationship Id="rId126" Type="http://schemas.openxmlformats.org/officeDocument/2006/relationships/control" Target="activeX/activeX73.xml"/><Relationship Id="rId147" Type="http://schemas.openxmlformats.org/officeDocument/2006/relationships/control" Target="activeX/activeX86.xml"/><Relationship Id="rId168" Type="http://schemas.openxmlformats.org/officeDocument/2006/relationships/control" Target="activeX/activeX101.xml"/><Relationship Id="rId8" Type="http://schemas.openxmlformats.org/officeDocument/2006/relationships/control" Target="activeX/activeX1.xml"/><Relationship Id="rId51" Type="http://schemas.openxmlformats.org/officeDocument/2006/relationships/control" Target="activeX/activeX26.xml"/><Relationship Id="rId72" Type="http://schemas.openxmlformats.org/officeDocument/2006/relationships/control" Target="activeX/activeX40.xml"/><Relationship Id="rId93" Type="http://schemas.openxmlformats.org/officeDocument/2006/relationships/image" Target="media/image35.gif"/><Relationship Id="rId98" Type="http://schemas.openxmlformats.org/officeDocument/2006/relationships/image" Target="media/image38.wmf"/><Relationship Id="rId121" Type="http://schemas.openxmlformats.org/officeDocument/2006/relationships/image" Target="media/image45.wmf"/><Relationship Id="rId142" Type="http://schemas.openxmlformats.org/officeDocument/2006/relationships/image" Target="media/image54.wmf"/><Relationship Id="rId163" Type="http://schemas.openxmlformats.org/officeDocument/2006/relationships/control" Target="activeX/activeX97.xml"/><Relationship Id="rId184" Type="http://schemas.openxmlformats.org/officeDocument/2006/relationships/control" Target="activeX/activeX116.xml"/><Relationship Id="rId189" Type="http://schemas.openxmlformats.org/officeDocument/2006/relationships/control" Target="activeX/activeX119.xml"/><Relationship Id="rId219" Type="http://schemas.openxmlformats.org/officeDocument/2006/relationships/header" Target="header3.xml"/><Relationship Id="rId3" Type="http://schemas.openxmlformats.org/officeDocument/2006/relationships/settings" Target="settings.xml"/><Relationship Id="rId214" Type="http://schemas.openxmlformats.org/officeDocument/2006/relationships/control" Target="activeX/activeX140.xml"/><Relationship Id="rId25" Type="http://schemas.openxmlformats.org/officeDocument/2006/relationships/control" Target="activeX/activeX10.xml"/><Relationship Id="rId46" Type="http://schemas.openxmlformats.org/officeDocument/2006/relationships/image" Target="media/image18.wmf"/><Relationship Id="rId67" Type="http://schemas.openxmlformats.org/officeDocument/2006/relationships/image" Target="media/image25.wmf"/><Relationship Id="rId116" Type="http://schemas.openxmlformats.org/officeDocument/2006/relationships/control" Target="activeX/activeX68.xml"/><Relationship Id="rId137" Type="http://schemas.openxmlformats.org/officeDocument/2006/relationships/control" Target="activeX/activeX79.xml"/><Relationship Id="rId158" Type="http://schemas.openxmlformats.org/officeDocument/2006/relationships/control" Target="activeX/activeX94.xml"/><Relationship Id="rId20" Type="http://schemas.openxmlformats.org/officeDocument/2006/relationships/control" Target="activeX/activeX7.xml"/><Relationship Id="rId41" Type="http://schemas.openxmlformats.org/officeDocument/2006/relationships/image" Target="media/image16.wmf"/><Relationship Id="rId62" Type="http://schemas.openxmlformats.org/officeDocument/2006/relationships/control" Target="activeX/activeX33.xml"/><Relationship Id="rId83" Type="http://schemas.openxmlformats.org/officeDocument/2006/relationships/control" Target="activeX/activeX47.xml"/><Relationship Id="rId88" Type="http://schemas.openxmlformats.org/officeDocument/2006/relationships/control" Target="activeX/activeX50.xml"/><Relationship Id="rId111" Type="http://schemas.openxmlformats.org/officeDocument/2006/relationships/image" Target="media/image41.wmf"/><Relationship Id="rId132" Type="http://schemas.openxmlformats.org/officeDocument/2006/relationships/control" Target="activeX/activeX76.xml"/><Relationship Id="rId153" Type="http://schemas.openxmlformats.org/officeDocument/2006/relationships/image" Target="media/image57.wmf"/><Relationship Id="rId174" Type="http://schemas.openxmlformats.org/officeDocument/2006/relationships/control" Target="activeX/activeX106.xml"/><Relationship Id="rId179" Type="http://schemas.openxmlformats.org/officeDocument/2006/relationships/control" Target="activeX/activeX111.xml"/><Relationship Id="rId195" Type="http://schemas.openxmlformats.org/officeDocument/2006/relationships/control" Target="activeX/activeX124.xml"/><Relationship Id="rId209" Type="http://schemas.openxmlformats.org/officeDocument/2006/relationships/control" Target="activeX/activeX135.xml"/><Relationship Id="rId190" Type="http://schemas.openxmlformats.org/officeDocument/2006/relationships/control" Target="activeX/activeX120.xml"/><Relationship Id="rId204" Type="http://schemas.openxmlformats.org/officeDocument/2006/relationships/control" Target="activeX/activeX131.xml"/><Relationship Id="rId220" Type="http://schemas.openxmlformats.org/officeDocument/2006/relationships/footer" Target="footer3.xml"/><Relationship Id="rId15" Type="http://schemas.openxmlformats.org/officeDocument/2006/relationships/image" Target="media/image5.wmf"/><Relationship Id="rId36" Type="http://schemas.openxmlformats.org/officeDocument/2006/relationships/image" Target="media/image14.wmf"/><Relationship Id="rId57" Type="http://schemas.openxmlformats.org/officeDocument/2006/relationships/control" Target="activeX/activeX30.xml"/><Relationship Id="rId106" Type="http://schemas.openxmlformats.org/officeDocument/2006/relationships/control" Target="activeX/activeX60.xml"/><Relationship Id="rId127" Type="http://schemas.openxmlformats.org/officeDocument/2006/relationships/image" Target="media/image48.wmf"/><Relationship Id="rId10" Type="http://schemas.openxmlformats.org/officeDocument/2006/relationships/control" Target="activeX/activeX2.xml"/><Relationship Id="rId31" Type="http://schemas.openxmlformats.org/officeDocument/2006/relationships/image" Target="media/image12.wmf"/><Relationship Id="rId52" Type="http://schemas.openxmlformats.org/officeDocument/2006/relationships/image" Target="media/image20.wmf"/><Relationship Id="rId73" Type="http://schemas.openxmlformats.org/officeDocument/2006/relationships/image" Target="media/image27.wmf"/><Relationship Id="rId78" Type="http://schemas.openxmlformats.org/officeDocument/2006/relationships/image" Target="media/image28.wmf"/><Relationship Id="rId94" Type="http://schemas.openxmlformats.org/officeDocument/2006/relationships/image" Target="media/image36.wmf"/><Relationship Id="rId99" Type="http://schemas.openxmlformats.org/officeDocument/2006/relationships/control" Target="activeX/activeX55.xml"/><Relationship Id="rId101" Type="http://schemas.openxmlformats.org/officeDocument/2006/relationships/image" Target="media/image39.wmf"/><Relationship Id="rId122" Type="http://schemas.openxmlformats.org/officeDocument/2006/relationships/control" Target="activeX/activeX71.xml"/><Relationship Id="rId143" Type="http://schemas.openxmlformats.org/officeDocument/2006/relationships/control" Target="activeX/activeX83.xml"/><Relationship Id="rId148" Type="http://schemas.openxmlformats.org/officeDocument/2006/relationships/control" Target="activeX/activeX87.xml"/><Relationship Id="rId164" Type="http://schemas.openxmlformats.org/officeDocument/2006/relationships/control" Target="activeX/activeX98.xml"/><Relationship Id="rId169" Type="http://schemas.openxmlformats.org/officeDocument/2006/relationships/control" Target="activeX/activeX102.xml"/><Relationship Id="rId185" Type="http://schemas.openxmlformats.org/officeDocument/2006/relationships/image" Target="media/image6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control" Target="activeX/activeX112.xml"/><Relationship Id="rId210" Type="http://schemas.openxmlformats.org/officeDocument/2006/relationships/control" Target="activeX/activeX136.xml"/><Relationship Id="rId215" Type="http://schemas.openxmlformats.org/officeDocument/2006/relationships/header" Target="header1.xml"/><Relationship Id="rId26" Type="http://schemas.openxmlformats.org/officeDocument/2006/relationships/control" Target="activeX/activeX11.xml"/><Relationship Id="rId47" Type="http://schemas.openxmlformats.org/officeDocument/2006/relationships/control" Target="activeX/activeX23.xml"/><Relationship Id="rId68" Type="http://schemas.openxmlformats.org/officeDocument/2006/relationships/control" Target="activeX/activeX37.xml"/><Relationship Id="rId89" Type="http://schemas.openxmlformats.org/officeDocument/2006/relationships/image" Target="media/image33.wmf"/><Relationship Id="rId112" Type="http://schemas.openxmlformats.org/officeDocument/2006/relationships/control" Target="activeX/activeX65.xml"/><Relationship Id="rId133" Type="http://schemas.openxmlformats.org/officeDocument/2006/relationships/image" Target="media/image51.wmf"/><Relationship Id="rId154" Type="http://schemas.openxmlformats.org/officeDocument/2006/relationships/control" Target="activeX/activeX91.xml"/><Relationship Id="rId175" Type="http://schemas.openxmlformats.org/officeDocument/2006/relationships/control" Target="activeX/activeX107.xml"/><Relationship Id="rId196" Type="http://schemas.openxmlformats.org/officeDocument/2006/relationships/control" Target="activeX/activeX125.xml"/><Relationship Id="rId200" Type="http://schemas.openxmlformats.org/officeDocument/2006/relationships/image" Target="media/image66.wmf"/><Relationship Id="rId16" Type="http://schemas.openxmlformats.org/officeDocument/2006/relationships/control" Target="activeX/activeX5.xml"/><Relationship Id="rId221" Type="http://schemas.openxmlformats.org/officeDocument/2006/relationships/fontTable" Target="fontTable.xml"/><Relationship Id="rId37" Type="http://schemas.openxmlformats.org/officeDocument/2006/relationships/control" Target="activeX/activeX17.xml"/><Relationship Id="rId58" Type="http://schemas.openxmlformats.org/officeDocument/2006/relationships/image" Target="media/image22.wmf"/><Relationship Id="rId79" Type="http://schemas.openxmlformats.org/officeDocument/2006/relationships/control" Target="activeX/activeX45.xml"/><Relationship Id="rId102" Type="http://schemas.openxmlformats.org/officeDocument/2006/relationships/control" Target="activeX/activeX57.xml"/><Relationship Id="rId123" Type="http://schemas.openxmlformats.org/officeDocument/2006/relationships/image" Target="media/image46.wmf"/><Relationship Id="rId144" Type="http://schemas.openxmlformats.org/officeDocument/2006/relationships/image" Target="media/image5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2341</Words>
  <Characters>13347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Woolsey</dc:creator>
  <cp:lastModifiedBy>admin</cp:lastModifiedBy>
  <cp:revision>3</cp:revision>
  <dcterms:created xsi:type="dcterms:W3CDTF">2018-03-03T03:49:00Z</dcterms:created>
  <dcterms:modified xsi:type="dcterms:W3CDTF">2018-03-03T03:50:00Z</dcterms:modified>
</cp:coreProperties>
</file>